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91a31d394da8" w:history="1">
              <w:r>
                <w:rPr>
                  <w:rStyle w:val="Hyperlink"/>
                </w:rPr>
                <w:t>中国自备列行业发展研究与前景分析报告（2025-2031年）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91a31d394da8" w:history="1">
              <w:r>
                <w:rPr>
                  <w:rStyle w:val="Hyperlink"/>
                </w:rPr>
                <w:t>中国自备列行业发展研究与前景分析报告（2025-2031年）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91a31d394da8" w:history="1">
                <w:r>
                  <w:rPr>
                    <w:rStyle w:val="Hyperlink"/>
                  </w:rPr>
                  <w:t>https://www.20087.com/2/57/ZiBeiLieShiChangXianZhuangHeQianJing.html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即企业自行购置或租用的铁路货车，主要用于大宗货物的运输，如煤炭、矿石、粮食等。近年来，随着铁路货运市场化改革的推进，自备列的使用越来越普遍，企业可以根据自身需求定制列车，提高运输效率和降低成本。同时，随着信息技术的应用，自备列的调度和管理也更加智能化，降低了运营风险。</w:t>
      </w:r>
      <w:r>
        <w:rPr>
          <w:rFonts w:hint="eastAsia"/>
        </w:rPr>
        <w:br/>
      </w:r>
      <w:r>
        <w:rPr>
          <w:rFonts w:hint="eastAsia"/>
        </w:rPr>
        <w:t>　　未来，自备列将更加注重绿色化和智能化。一方面，通过采用更加环保的运输方式，如电力机车和低碳燃料，减少运输过程中的碳排放，符合全球可持续发展的趋势。另一方面，借助物联网和大数据技术，自备列将实现更高效的货物追踪和状态监测，优化运输路线和装载方案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91a31d394da8" w:history="1">
        <w:r>
          <w:rPr>
            <w:rStyle w:val="Hyperlink"/>
          </w:rPr>
          <w:t>中国自备列行业发展研究与前景分析报告（2025-2031年）</w:t>
        </w:r>
      </w:hyperlink>
      <w:r>
        <w:rPr>
          <w:rFonts w:hint="eastAsia"/>
        </w:rPr>
        <w:t>》通过严谨的分析、翔实的数据及直观的图表，系统解析了自备列行业的市场规模、需求变化、价格波动及产业链结构。报告全面评估了当前自备列市场现状，科学预测了未来市场前景与发展趋势，重点剖析了自备列细分市场的机遇与挑战。同时，报告对自备列重点企业的竞争地位及市场集中度进行了评估，为自备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自备列产业概述</w:t>
      </w:r>
      <w:r>
        <w:rPr>
          <w:rFonts w:hint="eastAsia"/>
        </w:rPr>
        <w:br/>
      </w:r>
      <w:r>
        <w:rPr>
          <w:rFonts w:hint="eastAsia"/>
        </w:rPr>
        <w:t>　　第一节 自备列定义</w:t>
      </w:r>
      <w:r>
        <w:rPr>
          <w:rFonts w:hint="eastAsia"/>
        </w:rPr>
        <w:br/>
      </w:r>
      <w:r>
        <w:rPr>
          <w:rFonts w:hint="eastAsia"/>
        </w:rPr>
        <w:t>　　第二节 自备列行业特点</w:t>
      </w:r>
      <w:r>
        <w:rPr>
          <w:rFonts w:hint="eastAsia"/>
        </w:rPr>
        <w:br/>
      </w:r>
      <w:r>
        <w:rPr>
          <w:rFonts w:hint="eastAsia"/>
        </w:rPr>
        <w:t>　　第三节 自备列发展历程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2024-2025年中国自备列行业发展环境分析</w:t>
      </w:r>
      <w:r>
        <w:rPr>
          <w:rFonts w:hint="eastAsia"/>
        </w:rPr>
        <w:br/>
      </w:r>
      <w:r>
        <w:rPr>
          <w:rFonts w:hint="eastAsia"/>
        </w:rPr>
        <w:t>　　第一节 自备列行业经济环境分析</w:t>
      </w:r>
      <w:r>
        <w:rPr>
          <w:rFonts w:hint="eastAsia"/>
        </w:rPr>
        <w:br/>
      </w:r>
      <w:r>
        <w:rPr>
          <w:rFonts w:hint="eastAsia"/>
        </w:rPr>
        <w:t>　　第二节 自备列行业政策环境分析</w:t>
      </w:r>
      <w:r>
        <w:rPr>
          <w:rFonts w:hint="eastAsia"/>
        </w:rPr>
        <w:br/>
      </w:r>
      <w:r>
        <w:rPr>
          <w:rFonts w:hint="eastAsia"/>
        </w:rPr>
        <w:t>　　　　一、自备列行业政策影响分析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二、相关自备列行业标准分析</w:t>
      </w:r>
      <w:r>
        <w:rPr>
          <w:rFonts w:hint="eastAsia"/>
        </w:rPr>
        <w:br/>
      </w:r>
      <w:r>
        <w:rPr>
          <w:rFonts w:hint="eastAsia"/>
        </w:rPr>
        <w:t>　　第三节 自备列行业社会环境分析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2024-2025年自备列行业技术发展现状及趋势分析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自备列行业技术发展现状分析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国内外自备列行业技术差异与原因</w:t>
      </w:r>
      <w:r>
        <w:rPr>
          <w:rFonts w:hint="eastAsia"/>
        </w:rPr>
        <w:br/>
      </w:r>
      <w:r>
        <w:rPr>
          <w:rFonts w:hint="eastAsia"/>
        </w:rPr>
        <w:t>　　第三节 自备列行业技术发展方向、趋势预测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提升自备列行业技术能力策略建议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全球自备列行业发展态势分析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全球自备列市场发展现状分析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国外主要国家、地区自备列市场现状</w:t>
      </w:r>
      <w:r>
        <w:rPr>
          <w:rFonts w:hint="eastAsia"/>
        </w:rPr>
        <w:br/>
      </w:r>
      <w:r>
        <w:rPr>
          <w:rFonts w:hint="eastAsia"/>
        </w:rPr>
        <w:t>　　第三节 全球自备列行业发展趋势预测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中国自备列行业发展调研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2019-2024年中国自备列行业规模情况</w:t>
      </w:r>
      <w:r>
        <w:rPr>
          <w:rFonts w:hint="eastAsia"/>
        </w:rPr>
        <w:br/>
      </w:r>
      <w:r>
        <w:rPr>
          <w:rFonts w:hint="eastAsia"/>
        </w:rPr>
        <w:t>　　　　一、自备列行业市场规模状况</w:t>
      </w:r>
      <w:r>
        <w:rPr>
          <w:rFonts w:hint="eastAsia"/>
        </w:rPr>
        <w:br/>
      </w:r>
      <w:r>
        <w:rPr>
          <w:rFonts w:hint="eastAsia"/>
        </w:rPr>
        <w:t>　　　　二、自备列行业单位规模状况</w:t>
      </w:r>
      <w:r>
        <w:rPr>
          <w:rFonts w:hint="eastAsia"/>
        </w:rPr>
        <w:br/>
      </w:r>
      <w:r>
        <w:rPr>
          <w:rFonts w:hint="eastAsia"/>
        </w:rPr>
        <w:t>　　　　三、自备列行业人员规模状况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2019-2024年中国自备列行业财务能力分析</w:t>
      </w:r>
      <w:r>
        <w:rPr>
          <w:rFonts w:hint="eastAsia"/>
        </w:rPr>
        <w:br/>
      </w:r>
      <w:r>
        <w:rPr>
          <w:rFonts w:hint="eastAsia"/>
        </w:rPr>
        <w:t>　　　　一、自备列行业盈利能力分析</w:t>
      </w:r>
      <w:r>
        <w:rPr>
          <w:rFonts w:hint="eastAsia"/>
        </w:rPr>
        <w:br/>
      </w:r>
      <w:r>
        <w:rPr>
          <w:rFonts w:hint="eastAsia"/>
        </w:rPr>
        <w:t>　　　　二、自备列行业偿债能力分析</w:t>
      </w:r>
      <w:r>
        <w:rPr>
          <w:rFonts w:hint="eastAsia"/>
        </w:rPr>
        <w:br/>
      </w:r>
      <w:r>
        <w:rPr>
          <w:rFonts w:hint="eastAsia"/>
        </w:rPr>
        <w:t>　　　　三、自备列行业营运能力分析</w:t>
      </w:r>
      <w:r>
        <w:rPr>
          <w:rFonts w:hint="eastAsia"/>
        </w:rPr>
        <w:br/>
      </w:r>
      <w:r>
        <w:rPr>
          <w:rFonts w:hint="eastAsia"/>
        </w:rPr>
        <w:t>　　　　四、自备列行业发展能力分析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2024-2025年中国自备列行业热点动态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2025年中国自备列行业面临的挑战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中国自备列行业重点地区市场调研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**地区自备列发展现状及趋势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中国自备列行业价格走势及影响因素分析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国内自备列行业价格回顾</w:t>
      </w:r>
      <w:r>
        <w:rPr>
          <w:rFonts w:hint="eastAsia"/>
        </w:rPr>
        <w:br/>
      </w:r>
      <w:r>
        <w:rPr>
          <w:rFonts w:hint="eastAsia"/>
        </w:rPr>
        <w:t>　　第二节 国内自备列行业价格走势预测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国内自备列行业价格影响因素分析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中国自备列行业客户调研</w:t>
      </w:r>
      <w:r>
        <w:rPr>
          <w:rFonts w:hint="eastAsia"/>
        </w:rPr>
        <w:br/>
      </w:r>
      <w:r>
        <w:rPr>
          <w:rFonts w:hint="eastAsia"/>
        </w:rPr>
        <w:t>　　　　一、自备列行业客户偏好调查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二、客户对自备列品牌的首要认知渠道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三、自备列品牌忠诚度调查</w:t>
      </w:r>
      <w:r>
        <w:rPr>
          <w:rFonts w:hint="eastAsia"/>
        </w:rPr>
        <w:br/>
      </w:r>
      <w:r>
        <w:rPr>
          <w:rFonts w:hint="eastAsia"/>
        </w:rPr>
        <w:t>　　　　四、自备列行业客户消费理念调研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中国自备列行业重点企业发展调研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中国自备列行业竞争格局分析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2024-2025年自备列行业集中度分析</w:t>
      </w:r>
      <w:r>
        <w:rPr>
          <w:rFonts w:hint="eastAsia"/>
        </w:rPr>
        <w:br/>
      </w:r>
      <w:r>
        <w:rPr>
          <w:rFonts w:hint="eastAsia"/>
        </w:rPr>
        <w:t>　　　　一、自备列市场集中度分析</w:t>
      </w:r>
      <w:r>
        <w:rPr>
          <w:rFonts w:hint="eastAsia"/>
        </w:rPr>
        <w:br/>
      </w:r>
      <w:r>
        <w:rPr>
          <w:rFonts w:hint="eastAsia"/>
        </w:rPr>
        <w:t>　　　　二、自备列企业集中度分析</w:t>
      </w:r>
      <w:r>
        <w:rPr>
          <w:rFonts w:hint="eastAsia"/>
        </w:rPr>
        <w:br/>
      </w:r>
      <w:r>
        <w:rPr>
          <w:rFonts w:hint="eastAsia"/>
        </w:rPr>
        <w:t>　　第二节 2025年自备列行业竞争格局分析</w:t>
      </w:r>
      <w:r>
        <w:rPr>
          <w:rFonts w:hint="eastAsia"/>
        </w:rPr>
        <w:br/>
      </w:r>
      <w:r>
        <w:rPr>
          <w:rFonts w:hint="eastAsia"/>
        </w:rPr>
        <w:t>　　　　一、自备列行业竞争策略分析</w:t>
      </w:r>
      <w:r>
        <w:rPr>
          <w:rFonts w:hint="eastAsia"/>
        </w:rPr>
        <w:br/>
      </w:r>
      <w:r>
        <w:rPr>
          <w:rFonts w:hint="eastAsia"/>
        </w:rPr>
        <w:t>　　　　二、自备列行业竞争格局展望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三、我国自备列市场竞争趋势</w:t>
      </w:r>
      <w:r>
        <w:rPr>
          <w:rFonts w:hint="eastAsia"/>
        </w:rPr>
        <w:br/>
      </w:r>
      <w:r>
        <w:rPr>
          <w:rFonts w:hint="eastAsia"/>
        </w:rPr>
        <w:t>　　第三节 自备列行业兼并与重组整合分析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一、自备列行业兼并与重组整合动态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二、自备列行业兼并与重组整合发展趋势预测分析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自备列行业投资风险及应对策略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自备列行业SWOT模型分析</w:t>
      </w:r>
      <w:r>
        <w:rPr>
          <w:rFonts w:hint="eastAsia"/>
        </w:rPr>
        <w:br/>
      </w:r>
      <w:r>
        <w:rPr>
          <w:rFonts w:hint="eastAsia"/>
        </w:rPr>
        <w:t>　　　　一、自备列行业优势分析</w:t>
      </w:r>
      <w:r>
        <w:rPr>
          <w:rFonts w:hint="eastAsia"/>
        </w:rPr>
        <w:br/>
      </w:r>
      <w:r>
        <w:rPr>
          <w:rFonts w:hint="eastAsia"/>
        </w:rPr>
        <w:t>　　　　二、自备列行业劣势分析</w:t>
      </w:r>
      <w:r>
        <w:rPr>
          <w:rFonts w:hint="eastAsia"/>
        </w:rPr>
        <w:br/>
      </w:r>
      <w:r>
        <w:rPr>
          <w:rFonts w:hint="eastAsia"/>
        </w:rPr>
        <w:t>　　　　三、自备列行业机会分析</w:t>
      </w:r>
      <w:r>
        <w:rPr>
          <w:rFonts w:hint="eastAsia"/>
        </w:rPr>
        <w:br/>
      </w:r>
      <w:r>
        <w:rPr>
          <w:rFonts w:hint="eastAsia"/>
        </w:rPr>
        <w:t>　　　　四、自备列行业风险分析</w:t>
      </w:r>
      <w:r>
        <w:rPr>
          <w:rFonts w:hint="eastAsia"/>
        </w:rPr>
        <w:br/>
      </w:r>
      <w:r>
        <w:rPr>
          <w:rFonts w:hint="eastAsia"/>
        </w:rPr>
        <w:t>　　第二节 自备列行业投资风险及控制策略分析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一、自备列市场风险及控制策略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二、自备列行业政策风险及控制策略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三、自备列行业经营风险及控制策略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四、自备列同业竞争风险及控制策略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五、自备列行业其他风险及控制策略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2025-2031年中国自备列市场预测及发展建议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2025-2031年中国自备列市场预测分析</w:t>
      </w:r>
      <w:r>
        <w:rPr>
          <w:rFonts w:hint="eastAsia"/>
        </w:rPr>
        <w:br/>
      </w:r>
      <w:r>
        <w:rPr>
          <w:rFonts w:hint="eastAsia"/>
        </w:rPr>
        <w:t>　　　　一、中国自备列市场前景分析</w:t>
      </w:r>
      <w:r>
        <w:rPr>
          <w:rFonts w:hint="eastAsia"/>
        </w:rPr>
        <w:br/>
      </w:r>
      <w:r>
        <w:rPr>
          <w:rFonts w:hint="eastAsia"/>
        </w:rPr>
        <w:t>　　　　二、中国自备列发展趋势预测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2025-2031年中国自备列企业发展策略建议</w:t>
      </w:r>
      <w:r>
        <w:rPr>
          <w:rFonts w:hint="eastAsia"/>
        </w:rPr>
        <w:br/>
      </w:r>
      <w:r>
        <w:rPr>
          <w:rFonts w:hint="eastAsia"/>
        </w:rPr>
        <w:t>　　　　一、自备列企业融资策略</w:t>
      </w:r>
      <w:r>
        <w:rPr>
          <w:rFonts w:hint="eastAsia"/>
        </w:rPr>
        <w:br/>
      </w:r>
      <w:r>
        <w:rPr>
          <w:rFonts w:hint="eastAsia"/>
        </w:rPr>
        <w:t>　　　　二、自备列企业人才策略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2025-2031年中国自备列企业营销策略建议</w:t>
      </w:r>
      <w:r>
        <w:rPr>
          <w:rFonts w:hint="eastAsia"/>
        </w:rPr>
        <w:br/>
      </w:r>
      <w:r>
        <w:rPr>
          <w:rFonts w:hint="eastAsia"/>
        </w:rPr>
        <w:t>　　　　一、自备列企业定位策略</w:t>
      </w:r>
      <w:r>
        <w:rPr>
          <w:rFonts w:hint="eastAsia"/>
        </w:rPr>
        <w:br/>
      </w:r>
      <w:r>
        <w:rPr>
          <w:rFonts w:hint="eastAsia"/>
        </w:rPr>
        <w:t>　　　　二、自备列企业价格策略</w:t>
      </w:r>
      <w:r>
        <w:rPr>
          <w:rFonts w:hint="eastAsia"/>
        </w:rPr>
        <w:br/>
      </w:r>
      <w:r>
        <w:rPr>
          <w:rFonts w:hint="eastAsia"/>
        </w:rPr>
        <w:t>　　　　三、自备列企业促销策略</w:t>
      </w:r>
      <w:r>
        <w:rPr>
          <w:rFonts w:hint="eastAsia"/>
        </w:rPr>
        <w:br/>
      </w:r>
      <w:r>
        <w:rPr>
          <w:rFonts w:hint="eastAsia"/>
        </w:rPr>
        <w:t>　　第四节 中智-林　自备列行业研究结论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自备列行业历程</w:t>
      </w:r>
      <w:r>
        <w:rPr>
          <w:rFonts w:hint="eastAsia"/>
        </w:rPr>
        <w:br/>
      </w:r>
      <w:r>
        <w:rPr>
          <w:rFonts w:hint="eastAsia"/>
        </w:rPr>
        <w:t>　　图表 自备列行业生命周期</w:t>
      </w:r>
      <w:r>
        <w:rPr>
          <w:rFonts w:hint="eastAsia"/>
        </w:rPr>
        <w:br/>
      </w:r>
      <w:r>
        <w:rPr>
          <w:rFonts w:hint="eastAsia"/>
        </w:rPr>
        <w:t>　　图表 自备列行业产业链分析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2019-2024年自备列行业市场容量统计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2019-2024年中国自备列行业市场规模及增长情况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2019-2024年中国自备列行业销售收入分析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2019-2024年中国自备列行业盈利情况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2019-2024年中国自备列行业利润总额分析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2019-2024年中国自备列行业企业数量情况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2019-2024年中国自备列行业企业平均规模情况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2019-2024年中国自备列行业竞争力分析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2019-2024年中国自备列行业盈利能力分析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2019-2024年中国自备列行业经营效益分析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自备列重点企业（一）经营情况分析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自备列重点企业（一）盈利能力情况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自备列重点企业（二）经营情况分析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自备列重点企业（二）盈利能力情况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2025-2031年中国自备列行业市场容量预测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2025-2031年中国自备列行业市场规模预测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2025-2031年中国自备列市场前景分析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2025-2031年中国自备列行业发展趋势预测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91a31d394da8" w:history="1">
        <w:r>
          <w:rPr>
            <w:rStyle w:val="Hyperlink"/>
          </w:rPr>
          <w:t>中国自备列行业发展研究与前景分析报告（2025-2031年）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91a31d394da8" w:history="1">
        <w:r>
          <w:rPr>
            <w:rStyle w:val="Hyperlink"/>
          </w:rPr>
          <w:t>https://www.20087.com/2/57/ZiBeiLieShiChangXianZhuangHeQianJing.html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热点：word将手动编号设置为自动编号、自备列车运价是不是便宜、固定首列、自备列车租赁费用、列自动编号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6be15a9fd42bb" w:history="1">
      <w:r>
        <w:rPr>
          <w:rStyle w:val="Hyperlink"/>
        </w:rPr>
        <w:t>中国自备列行业发展研究与前景分析报告（2025-2031年）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BeiLieShiChangXianZhuangHeQianJing.html" TargetMode="External" Id="R54bf91a31d39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BeiLieShiChangXianZhuangHeQianJing.html" TargetMode="External" Id="R2a76be15a9fd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2024-09-24T23:46:00Z</dcterms:created>
  <dcterms:modified xsi:type="dcterms:W3CDTF">2024-09-25T00:46:00Z</dcterms:modified>
  <dc:subject>中国自备列行业发展研究与前景分析报告（2025-2031年）</dc:subject>
  <dc:title>中国自备列行业发展研究与前景分析报告（2025-2031年）</dc:title>
  <cp:keywords>中国自备列行业发展研究与前景分析报告（2025-2031年）</cp:keywords>
  <dc:description>中国自备列行业发展研究与前景分析报告（2025-2031年）</dc:description>
</cp:coreProperties>
</file>