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5624b59c243df" w:history="1">
              <w:r>
                <w:rPr>
                  <w:rStyle w:val="Hyperlink"/>
                </w:rPr>
                <w:t>中国风电零部件市场分析与发展前景预测报告（2025-2031年）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5624b59c243df" w:history="1">
              <w:r>
                <w:rPr>
                  <w:rStyle w:val="Hyperlink"/>
                </w:rPr>
                <w:t>中国风电零部件市场分析与发展前景预测报告（2025-2031年）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5624b59c243df" w:history="1">
                <w:r>
                  <w:rPr>
                    <w:rStyle w:val="Hyperlink"/>
                  </w:rPr>
                  <w:t>https://www.20087.com/2/57/FengDianLingBuJianDeQianJingQuShi.html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零部件作为风力发电机组的核心组成部分，当前市场需求主要由全球风电装机容量持续增长驱动。零部件制造技术已实现高度专业化、精细化，包括叶片、发电机、轴承、控制系统等关键部件均达到较高技术水平，且具备大规模、标准化生产能力。同时，随着海上风电市场的崛起，耐腐蚀、高强度、轻量化等特殊要求促使零部件制造商研发适应海洋环境的专用产品。此外，数字化、智能化技术在风电运维中的应用，推动了零部件的远程监测、故障预警、智能诊断等功能的提升，提高了风电系统的运行效率与可靠性。</w:t>
      </w:r>
      <w:r>
        <w:rPr>
          <w:rFonts w:hint="eastAsia"/>
        </w:rPr>
        <w:br/>
      </w:r>
      <w:r>
        <w:rPr>
          <w:rFonts w:hint="eastAsia"/>
        </w:rPr>
        <w:t>　　未来，风电零部件行业将围绕技术创新、供应链优化及海上风电发展展开。一是技术层面将聚焦于新材料、新工艺的应用，如碳纤维复合材料、增材制造等，以实现零部件的轻量化、低成本、高性能。二是智能风电零部件将更加普及，通过嵌入传感器、通信模块，实现零部件状态的实时监测、故障预测、寿命管理等，助力风电运维的智能化转型。三是供应链管理将进一步加强，通过建立全球化的供应链网络、推行模块化设计与标准化接口，提高零部件的通用性与互换性，降低库存成本与运维复杂度。四是海上风电市场将迎来爆发式增长，零部件企业需针对性研发抗台风、抗盐雾、抗海浪冲击的特殊设计，以及适用于漂浮式风电平台的创新型零部件，以抢占这一蓝海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5624b59c243df" w:history="1">
        <w:r>
          <w:rPr>
            <w:rStyle w:val="Hyperlink"/>
          </w:rPr>
          <w:t>中国风电零部件市场分析与发展前景预测报告（2025-2031年）</w:t>
        </w:r>
      </w:hyperlink>
      <w:r>
        <w:rPr>
          <w:rFonts w:hint="eastAsia"/>
        </w:rPr>
        <w:t>》基于深入调研和权威数据，全面系统地展现了中国风电零部件行业的现状与未来趋势。报告依托国家权威机构和相关协会的资料，严谨分析了风电零部件市场规模、竞争格局、技术创新及消费需求等核心要素。通过翔实数据和直观图表，为风电零部件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风电零部件行业相关概述</w:t>
      </w:r>
      <w:r>
        <w:rPr>
          <w:rFonts w:hint="eastAsia"/>
        </w:rPr>
        <w:br/>
      </w:r>
      <w:r>
        <w:rPr>
          <w:rFonts w:hint="eastAsia"/>
        </w:rPr>
        <w:t>　　　　一、风电零部件行业定义及特点</w:t>
      </w:r>
      <w:r>
        <w:rPr>
          <w:rFonts w:hint="eastAsia"/>
        </w:rPr>
        <w:br/>
      </w:r>
      <w:r>
        <w:rPr>
          <w:rFonts w:hint="eastAsia"/>
        </w:rPr>
        <w:t>　　　　　　1、风电零部件行业定义</w:t>
      </w:r>
      <w:r>
        <w:rPr>
          <w:rFonts w:hint="eastAsia"/>
        </w:rPr>
        <w:br/>
      </w:r>
      <w:r>
        <w:rPr>
          <w:rFonts w:hint="eastAsia"/>
        </w:rPr>
        <w:t>　　　　　　2、风电零部件行业特点</w:t>
      </w:r>
      <w:r>
        <w:rPr>
          <w:rFonts w:hint="eastAsia"/>
        </w:rPr>
        <w:br/>
      </w:r>
      <w:r>
        <w:rPr>
          <w:rFonts w:hint="eastAsia"/>
        </w:rPr>
        <w:t>　　　　二、风电零部件行业经营模式分析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1、风电零部件生产模式</w:t>
      </w:r>
      <w:r>
        <w:rPr>
          <w:rFonts w:hint="eastAsia"/>
        </w:rPr>
        <w:br/>
      </w:r>
      <w:r>
        <w:rPr>
          <w:rFonts w:hint="eastAsia"/>
        </w:rPr>
        <w:t>　　　　　　2、风电零部件采购模式</w:t>
      </w:r>
      <w:r>
        <w:rPr>
          <w:rFonts w:hint="eastAsia"/>
        </w:rPr>
        <w:br/>
      </w:r>
      <w:r>
        <w:rPr>
          <w:rFonts w:hint="eastAsia"/>
        </w:rPr>
        <w:t>　　　　　　3、风电零部件销售模式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2025年全球风电零部件行业市场运行形势分析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2025年全球风电零部件行业发展概况</w:t>
      </w:r>
      <w:r>
        <w:rPr>
          <w:rFonts w:hint="eastAsia"/>
        </w:rPr>
        <w:br/>
      </w:r>
      <w:r>
        <w:rPr>
          <w:rFonts w:hint="eastAsia"/>
        </w:rPr>
        <w:t>　　第二节 全球风电零部件行业发展走势</w:t>
      </w:r>
      <w:r>
        <w:rPr>
          <w:rFonts w:hint="eastAsia"/>
        </w:rPr>
        <w:br/>
      </w:r>
      <w:r>
        <w:rPr>
          <w:rFonts w:hint="eastAsia"/>
        </w:rPr>
        <w:t>　　　　一、全球风电零部件行业市场分布情况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二、全球风电零部件行业发展趋势分析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全球风电零部件行业重点国家和区域分析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风电零部件行业经济环境分析</w:t>
      </w:r>
      <w:r>
        <w:rPr>
          <w:rFonts w:hint="eastAsia"/>
        </w:rPr>
        <w:br/>
      </w:r>
      <w:r>
        <w:rPr>
          <w:rFonts w:hint="eastAsia"/>
        </w:rPr>
        <w:t>　　第二节 风电零部件行业政策环境分析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一、风电零部件行业政策影响分析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二、相关风电零部件行业标准分析</w:t>
      </w:r>
      <w:r>
        <w:rPr>
          <w:rFonts w:hint="eastAsia"/>
        </w:rPr>
        <w:br/>
      </w:r>
      <w:r>
        <w:rPr>
          <w:rFonts w:hint="eastAsia"/>
        </w:rPr>
        <w:t>　　第三节 风电零部件行业社会环境分析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2024-2025年风电零部件行业技术发展现状及趋势分析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国内外风电零部件行业技术差异与原因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中国风电零部件行业市场供需状况分析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中国风电零部件行业市场规模情况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中国风电零部件行业盈利情况分析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中国风电零部件行业市场需求状况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一、2019-2024年风电零部件行业市场需求情况</w:t>
      </w:r>
      <w:r>
        <w:rPr>
          <w:rFonts w:hint="eastAsia"/>
        </w:rPr>
        <w:br/>
      </w:r>
      <w:r>
        <w:rPr>
          <w:rFonts w:hint="eastAsia"/>
        </w:rPr>
        <w:t>　　　　二、风电零部件行业市场需求特点分析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三、2025-2031年风电零部件行业市场需求预测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中国风电零部件行业产量情况分析与预测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一、2019-2024年风电零部件行业产量统计分析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二、2025年风电零部件行业产量特点分析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三、2025-2031年风电零部件行业产量预测分析</w:t>
      </w:r>
      <w:r>
        <w:rPr>
          <w:rFonts w:hint="eastAsia"/>
        </w:rPr>
        <w:br/>
      </w:r>
      <w:r>
        <w:rPr>
          <w:rFonts w:hint="eastAsia"/>
        </w:rPr>
        <w:t>　　第五节 风电零部件行业市场供需平衡状况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风电零部件行业细分产品市场调研分析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中国风电零部件行业进出口情况分析预测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2019-2024年中国风电零部件行业进出口情况分析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一、2019-2024年中国风电零部件行业进口分析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二、2019-2024年中国风电零部件行业出口分析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2025-2031年中国风电零部件行业进出口情况预测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一、2025-2031年中国风电零部件行业进口预测分析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二、2025-2031年中国风电零部件行业出口预测分析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影响风电零部件行业进出口变化的主要原因分析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2019-2024年中国风电零部件行业区域市场分析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中国风电零部件行业区域市场结构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重点地区风电零部件行业调研分析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一、重点地区（一）风电零部件市场分析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二、重点地区（二）风电零部件市场分析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三、重点地区（三）风电零部件市场分析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四、重点地区（四）风电零部件市场分析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五、重点地区（五）风电零部件市场分析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中国风电零部件行业市场行情分析预测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风电零部件价格影响因素分析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2019-2024年中国风电零部件市场价格趋向分析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2025-2031年中国风电零部件市场价格趋向预测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风电零部件行业上、下游市场分析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风电零部件行业上游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风电零部件行业下游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风电零部件行业集中度分析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一、风电零部件市场集中度分析</w:t>
      </w:r>
      <w:r>
        <w:rPr>
          <w:rFonts w:hint="eastAsia"/>
        </w:rPr>
        <w:br/>
      </w:r>
      <w:r>
        <w:rPr>
          <w:rFonts w:hint="eastAsia"/>
        </w:rPr>
        <w:t>　　　　二、风电零部件企业集中度分析</w:t>
      </w:r>
      <w:r>
        <w:rPr>
          <w:rFonts w:hint="eastAsia"/>
        </w:rPr>
        <w:br/>
      </w:r>
      <w:r>
        <w:rPr>
          <w:rFonts w:hint="eastAsia"/>
        </w:rPr>
        <w:t>　　　　三、风电零部件区域集中度分析</w:t>
      </w:r>
      <w:r>
        <w:rPr>
          <w:rFonts w:hint="eastAsia"/>
        </w:rPr>
        <w:br/>
      </w:r>
      <w:r>
        <w:rPr>
          <w:rFonts w:hint="eastAsia"/>
        </w:rPr>
        <w:t>　　第二节 风电零部件行业竞争格局分析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一、2025年风电零部件行业竞争分析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二、2025年中外风电零部件产品竞争分析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三、2019-2024年中国风电零部件市场竞争分析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四、2025-2031年国内主要风电零部件企业动向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风电零部件重点企业（一）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风电零部件重点企业（二）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风电零部件重点企业（三）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风电零部件重点企业（四）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风电零部件重点企业（五）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风电零部件重点企业（六）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风电零部件企业发展策略分析</w:t>
      </w:r>
      <w:r>
        <w:rPr>
          <w:rFonts w:hint="eastAsia"/>
        </w:rPr>
        <w:br/>
      </w:r>
      <w:r>
        <w:rPr>
          <w:rFonts w:hint="eastAsia"/>
        </w:rPr>
        <w:t>　　第一节 风电零部件市场策略分析</w:t>
      </w:r>
      <w:r>
        <w:rPr>
          <w:rFonts w:hint="eastAsia"/>
        </w:rPr>
        <w:br/>
      </w:r>
      <w:r>
        <w:rPr>
          <w:rFonts w:hint="eastAsia"/>
        </w:rPr>
        <w:t>　　　　一、风电零部件价格策略分析</w:t>
      </w:r>
      <w:r>
        <w:rPr>
          <w:rFonts w:hint="eastAsia"/>
        </w:rPr>
        <w:br/>
      </w:r>
      <w:r>
        <w:rPr>
          <w:rFonts w:hint="eastAsia"/>
        </w:rPr>
        <w:t>　　　　二、风电零部件渠道策略分析</w:t>
      </w:r>
      <w:r>
        <w:rPr>
          <w:rFonts w:hint="eastAsia"/>
        </w:rPr>
        <w:br/>
      </w:r>
      <w:r>
        <w:rPr>
          <w:rFonts w:hint="eastAsia"/>
        </w:rPr>
        <w:t>　　第二节 风电零部件销售策略分析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提高风电零部件企业竞争力的策略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一、提高中国风电零部件企业核心竞争力的对策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二、风电零部件企业提升竞争力的主要方向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三、影响风电零部件企业核心竞争力的因素及提升途径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四、提高风电零部件企业竞争力的策略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对我国风电零部件品牌的战略思考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一、风电零部件实施品牌战略的意义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二、风电零部件企业品牌的现状分析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三、我国风电零部件企业的品牌战略</w:t>
      </w:r>
      <w:r>
        <w:rPr>
          <w:rFonts w:hint="eastAsia"/>
        </w:rPr>
        <w:br/>
      </w:r>
      <w:r>
        <w:rPr>
          <w:rFonts w:hint="eastAsia"/>
        </w:rPr>
        <w:t>　　　　四、风电零部件品牌战略管理的策略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中国风电零部件行业营销策略分析</w:t>
      </w:r>
      <w:r>
        <w:rPr>
          <w:rFonts w:hint="eastAsia"/>
        </w:rPr>
        <w:br/>
      </w:r>
      <w:r>
        <w:rPr>
          <w:rFonts w:hint="eastAsia"/>
        </w:rPr>
        <w:t>　　第一节 风电零部件市场推广策略研究分析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一、做好风电零部件产品导入</w:t>
      </w:r>
      <w:r>
        <w:rPr>
          <w:rFonts w:hint="eastAsia"/>
        </w:rPr>
        <w:br/>
      </w:r>
      <w:r>
        <w:rPr>
          <w:rFonts w:hint="eastAsia"/>
        </w:rPr>
        <w:t>　　　　二、做好风电零部件产品组合和产品线决策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三、风电零部件行业城市市场推广策略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风电零部件行业渠道营销研究分析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一、风电零部件行业营销环境分析</w:t>
      </w:r>
      <w:r>
        <w:rPr>
          <w:rFonts w:hint="eastAsia"/>
        </w:rPr>
        <w:br/>
      </w:r>
      <w:r>
        <w:rPr>
          <w:rFonts w:hint="eastAsia"/>
        </w:rPr>
        <w:t>　　　　二、风电零部件行业现存的营销渠道分析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三、风电零部件行业终端市场营销管理策略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风电零部件行业营销战略研究分析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一、中国风电零部件行业有效整合营销策略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二、建立风电零部件行业厂商的双嬴模式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2025-2031年中国风电零部件行业前景与风险预测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2025年风电零部件市场前景分析</w:t>
      </w:r>
      <w:r>
        <w:rPr>
          <w:rFonts w:hint="eastAsia"/>
        </w:rPr>
        <w:br/>
      </w:r>
      <w:r>
        <w:rPr>
          <w:rFonts w:hint="eastAsia"/>
        </w:rPr>
        <w:t>　　第二节 2025年风电零部件发展趋势预测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2025-2031年中国风电零部件行业投资特性分析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一、2025-2031年中国风电零部件行业进入壁垒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二、2025-2031年中国风电零部件行业盈利模式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三、2025-2031年中国风电零部件行业盈利因素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2025-2031年中国风电零部件行业投资机会分析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一、2025-2031年中国风电零部件细分市场投资机会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二、2025-2031年中国风电零部件行业区域市场投资潜力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2025-2031年中国风电零部件行业投资风险分析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一、2025-2031年中国风电零部件行业市场竞争风险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二、2025-2031年中国风电零部件行业技术风险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三、2025-2031年中国风电零部件行业政策风险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四、2025-2031年中国风电零部件行业进入退出风险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2025-2031年中国风电零部件行业盈利模式与投资策略分析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国外风电零部件行业投资现状及经营模式分析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一、境外风电零部件行业成长情况调查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中国风电零部件行业商业模式探讨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中国风电零部件行业投资国际化发展战略分析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中国风电零部件行业投资策略分析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中国风电零部件行业资本运作战略选择方案研究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中⋅智⋅林⋅－中国风电零部件行业多元化经营战略的可行性分析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风电零部件行业类别</w:t>
      </w:r>
      <w:r>
        <w:rPr>
          <w:rFonts w:hint="eastAsia"/>
        </w:rPr>
        <w:br/>
      </w:r>
      <w:r>
        <w:rPr>
          <w:rFonts w:hint="eastAsia"/>
        </w:rPr>
        <w:t>　　图表 风电零部件行业产业链调研</w:t>
      </w:r>
      <w:r>
        <w:rPr>
          <w:rFonts w:hint="eastAsia"/>
        </w:rPr>
        <w:br/>
      </w:r>
      <w:r>
        <w:rPr>
          <w:rFonts w:hint="eastAsia"/>
        </w:rPr>
        <w:t>　　图表 风电零部件行业现状</w:t>
      </w:r>
      <w:r>
        <w:rPr>
          <w:rFonts w:hint="eastAsia"/>
        </w:rPr>
        <w:br/>
      </w:r>
      <w:r>
        <w:rPr>
          <w:rFonts w:hint="eastAsia"/>
        </w:rPr>
        <w:t>　　图表 风电零部件行业标准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2019-2024年中国风电零部件行业市场规模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2024年中国风电零部件行业产能</w:t>
      </w:r>
      <w:r>
        <w:rPr>
          <w:rFonts w:hint="eastAsia"/>
        </w:rPr>
        <w:br/>
      </w:r>
      <w:r>
        <w:rPr>
          <w:rFonts w:hint="eastAsia"/>
        </w:rPr>
        <w:t>　　图表 2019-2024年中国风电零部件行业产量统计</w:t>
      </w:r>
      <w:r>
        <w:rPr>
          <w:rFonts w:hint="eastAsia"/>
        </w:rPr>
        <w:br/>
      </w:r>
      <w:r>
        <w:rPr>
          <w:rFonts w:hint="eastAsia"/>
        </w:rPr>
        <w:t>　　图表 风电零部件行业动态</w:t>
      </w:r>
      <w:r>
        <w:rPr>
          <w:rFonts w:hint="eastAsia"/>
        </w:rPr>
        <w:br/>
      </w:r>
      <w:r>
        <w:rPr>
          <w:rFonts w:hint="eastAsia"/>
        </w:rPr>
        <w:t>　　图表 2019-2024年中国风电零部件市场需求量</w:t>
      </w:r>
      <w:r>
        <w:rPr>
          <w:rFonts w:hint="eastAsia"/>
        </w:rPr>
        <w:br/>
      </w:r>
      <w:r>
        <w:rPr>
          <w:rFonts w:hint="eastAsia"/>
        </w:rPr>
        <w:t>　　图表 2024年中国风电零部件行业需求区域调研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2019-2024年中国风电零部件行情</w:t>
      </w:r>
      <w:r>
        <w:rPr>
          <w:rFonts w:hint="eastAsia"/>
        </w:rPr>
        <w:br/>
      </w:r>
      <w:r>
        <w:rPr>
          <w:rFonts w:hint="eastAsia"/>
        </w:rPr>
        <w:t>　　图表 2019-2024年中国风电零部件价格走势图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2019-2024年中国风电零部件行业销售收入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2019-2024年中国风电零部件行业盈利情况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2019-2024年中国风电零部件行业利润总额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2019-2024年中国风电零部件进口统计</w:t>
      </w:r>
      <w:r>
        <w:rPr>
          <w:rFonts w:hint="eastAsia"/>
        </w:rPr>
        <w:br/>
      </w:r>
      <w:r>
        <w:rPr>
          <w:rFonts w:hint="eastAsia"/>
        </w:rPr>
        <w:t>　　图表 2019-2024年中国风电零部件出口统计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2019-2024年中国风电零部件行业企业数量统计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**地区风电零部件市场规模</w:t>
      </w:r>
      <w:r>
        <w:rPr>
          <w:rFonts w:hint="eastAsia"/>
        </w:rPr>
        <w:br/>
      </w:r>
      <w:r>
        <w:rPr>
          <w:rFonts w:hint="eastAsia"/>
        </w:rPr>
        <w:t>　　图表 **地区风电零部件行业市场需求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**地区风电零部件市场调研</w:t>
      </w:r>
      <w:r>
        <w:rPr>
          <w:rFonts w:hint="eastAsia"/>
        </w:rPr>
        <w:br/>
      </w:r>
      <w:r>
        <w:rPr>
          <w:rFonts w:hint="eastAsia"/>
        </w:rPr>
        <w:t>　　图表 **地区风电零部件行业市场需求分析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**地区风电零部件市场规模</w:t>
      </w:r>
      <w:r>
        <w:rPr>
          <w:rFonts w:hint="eastAsia"/>
        </w:rPr>
        <w:br/>
      </w:r>
      <w:r>
        <w:rPr>
          <w:rFonts w:hint="eastAsia"/>
        </w:rPr>
        <w:t>　　图表 **地区风电零部件行业市场需求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**地区风电零部件市场调研</w:t>
      </w:r>
      <w:r>
        <w:rPr>
          <w:rFonts w:hint="eastAsia"/>
        </w:rPr>
        <w:br/>
      </w:r>
      <w:r>
        <w:rPr>
          <w:rFonts w:hint="eastAsia"/>
        </w:rPr>
        <w:t>　　图表 **地区风电零部件行业市场需求分析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风电零部件行业竞争对手分析</w:t>
      </w:r>
      <w:r>
        <w:rPr>
          <w:rFonts w:hint="eastAsia"/>
        </w:rPr>
        <w:br/>
      </w:r>
      <w:r>
        <w:rPr>
          <w:rFonts w:hint="eastAsia"/>
        </w:rPr>
        <w:t>　　图表 风电零部件重点企业（一）基本信息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2025-2031年中国风电零部件行业产能预测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2025-2031年中国风电零部件市场需求预测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2025-2031年中国风电零部件行业市场规模预测</w:t>
      </w:r>
      <w:r>
        <w:rPr>
          <w:rFonts w:hint="eastAsia"/>
        </w:rPr>
        <w:br/>
      </w:r>
      <w:r>
        <w:rPr>
          <w:rFonts w:hint="eastAsia"/>
        </w:rPr>
        <w:t>　　图表 风电零部件行业准入条件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2025-2031年中国风电零部件市场前景</w:t>
      </w:r>
      <w:r>
        <w:rPr>
          <w:rFonts w:hint="eastAsia"/>
        </w:rPr>
        <w:br/>
      </w:r>
      <w:r>
        <w:rPr>
          <w:rFonts w:hint="eastAsia"/>
        </w:rPr>
        <w:t>　　图表 2025-2031年中国风电零部件行业信息化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2025-2031年中国风电零部件行业风险分析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2025-2031年中国风电零部件行业发展趋势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5624b59c243df" w:history="1">
        <w:r>
          <w:rPr>
            <w:rStyle w:val="Hyperlink"/>
          </w:rPr>
          <w:t>中国风电零部件市场分析与发展前景预测报告（2025-2031年）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5624b59c243df" w:history="1">
        <w:r>
          <w:rPr>
            <w:rStyle w:val="Hyperlink"/>
          </w:rPr>
          <w:t>https://www.20087.com/2/57/FengDianLingBuJianDeQianJingQuShi.html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热点：电气设备十大龙头股、风电零部件龙头股票、风电关键零件是什么、风电零部件上市公司、风电机舱罩龙头股、风电零部件股票、风电配件的上市公司、风电零部件项目比选方案范本、分散式风电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7b4d42a034a38" w:history="1">
      <w:r>
        <w:rPr>
          <w:rStyle w:val="Hyperlink"/>
        </w:rPr>
        <w:t>中国风电零部件市场分析与发展前景预测报告（2025-2031年）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FengDianLingBuJianDeQianJingQuShi.html" TargetMode="External" Id="Rade5624b59c2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FengDianLingBuJianDeQianJingQuShi.html" TargetMode="External" Id="R5eb7b4d42a03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2024-12-27T23:39:00Z</dcterms:created>
  <dcterms:modified xsi:type="dcterms:W3CDTF">2024-12-28T00:39:00Z</dcterms:modified>
  <dc:subject>中国风电零部件市场分析与发展前景预测报告（2025-2031年）</dc:subject>
  <dc:title>中国风电零部件市场分析与发展前景预测报告（2025-2031年）</dc:title>
  <cp:keywords>中国风电零部件市场分析与发展前景预测报告（2025-2031年）</cp:keywords>
  <dc:description>中国风电零部件市场分析与发展前景预测报告（2025-2031年）</dc:description>
</cp:coreProperties>
</file>