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441f033d44875" w:history="1">
              <w:r>
                <w:rPr>
                  <w:rStyle w:val="Hyperlink"/>
                </w:rPr>
                <w:t>2023-2029年中国供水设备市场调研及投资风险评估报告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441f033d44875" w:history="1">
              <w:r>
                <w:rPr>
                  <w:rStyle w:val="Hyperlink"/>
                </w:rPr>
                <w:t>2023-2029年中国供水设备市场调研及投资风险评估报告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2441f033d44875" w:history="1">
                <w:r>
                  <w:rPr>
                    <w:rStyle w:val="Hyperlink"/>
                  </w:rPr>
                  <w:t>https://www.20087.com/3/57/GongShuiSheBeiShiChangQianJing.html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设备是用于自来水系统中输送、分配和净化水源的设备，包括泵站、管道系统、净水设备等。近年来，随着城市化进程的加速和水资源短缺问题的日益突出，供水设备行业面临着前所未有的挑战和机遇。目前，供水设备不仅在技术上实现了自动化和智能化，还采用了更加环保和高效的材料，提高了系统的整体性能。</w:t>
      </w:r>
      <w:r>
        <w:rPr>
          <w:rFonts w:hint="eastAsia"/>
        </w:rPr>
        <w:br/>
      </w:r>
      <w:r>
        <w:rPr>
          <w:rFonts w:hint="eastAsia"/>
        </w:rPr>
        <w:t>　　未来，供水设备行业的发展将更加注重智能化和水资源管理。一方面，通过集成物联网技术和大数据分析，供水设备将实现远程监控和故障预警，提高系统的运行效率和维护水平。另一方面，随着水资源管理政策的趋严，供水设备将更加注重节水和水资源的循环利用，通过采用先进的过滤和回收技术，提高水资源的利用效率。此外，随着对饮用水质量要求的提高，供水设备将更加注重水质净化技术的研发，以保障公众饮水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2441f033d44875" w:history="1">
        <w:r>
          <w:rPr>
            <w:rStyle w:val="Hyperlink"/>
          </w:rPr>
          <w:t>2023-2029年中国供水设备市场调研及投资风险评估报告</w:t>
        </w:r>
      </w:hyperlink>
      <w:r>
        <w:rPr>
          <w:rFonts w:hint="eastAsia"/>
        </w:rPr>
        <w:t>基于科学的市场调研和数据分析，全面剖析了供水设备行业现状、市场需求及市场规模。供水设备报告探讨了供水设备产业链结构，细分市场的特点，并分析了供水设备市场前景及发展趋势。通过科学预测，揭示了供水设备行业未来的增长潜力。同时，供水设备报告还对重点企业进行了研究，评估了各大品牌在市场竞争中的地位，以及行业集中度的变化。供水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供水设备产品概述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2022-2023年供水设备行业环境分析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我国供水设备行业政策环境分析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我国供水设备行业技术环境分析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一、我国供水设备技术发展概况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二、我国供水设备产品工艺特点或流程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三、我国供水设备行业技术发展趋势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中国供水设备市场分析</w:t>
      </w:r>
      <w:r>
        <w:rPr>
          <w:rFonts w:hint="eastAsia"/>
        </w:rPr>
        <w:br/>
      </w:r>
      <w:r>
        <w:rPr>
          <w:rFonts w:hint="eastAsia"/>
        </w:rPr>
        <w:t>　　第一节 供水设备市场现状分析及预测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一、2018-2023年我国供水设备市场规模分析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二、2023-2029年我国供水设备市场规模预测</w:t>
      </w:r>
      <w:r>
        <w:rPr>
          <w:rFonts w:hint="eastAsia"/>
        </w:rPr>
        <w:br/>
      </w:r>
      <w:r>
        <w:rPr>
          <w:rFonts w:hint="eastAsia"/>
        </w:rPr>
        <w:t>　　第二节 供水设备产品产能分析及预测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一、2018-2023年我国供水设备产能分析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二、2023-2029年我国供水设备产能预测</w:t>
      </w:r>
      <w:r>
        <w:rPr>
          <w:rFonts w:hint="eastAsia"/>
        </w:rPr>
        <w:br/>
      </w:r>
      <w:r>
        <w:rPr>
          <w:rFonts w:hint="eastAsia"/>
        </w:rPr>
        <w:t>　　第三节 供水设备产品产量分析及预测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一、2018-2023年我国供水设备产量分析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二、2023-2029年我国供水设备产量预测</w:t>
      </w:r>
      <w:r>
        <w:rPr>
          <w:rFonts w:hint="eastAsia"/>
        </w:rPr>
        <w:br/>
      </w:r>
      <w:r>
        <w:rPr>
          <w:rFonts w:hint="eastAsia"/>
        </w:rPr>
        <w:t>　　第四节 供水设备市场需求分析及预测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一、2018-2023年我国供水设备市场需求分析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二、2023-2029年我国供水设备市场需求预测</w:t>
      </w:r>
      <w:r>
        <w:rPr>
          <w:rFonts w:hint="eastAsia"/>
        </w:rPr>
        <w:br/>
      </w:r>
      <w:r>
        <w:rPr>
          <w:rFonts w:hint="eastAsia"/>
        </w:rPr>
        <w:t>　　第五节 供水设备价格趋势分析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一、2018-2023年我国供水设备市场价格分析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二、2023-2029年我国供水设备市场价格预测</w:t>
      </w:r>
      <w:r>
        <w:rPr>
          <w:rFonts w:hint="eastAsia"/>
        </w:rPr>
        <w:br/>
      </w:r>
      <w:r>
        <w:rPr>
          <w:rFonts w:hint="eastAsia"/>
        </w:rPr>
        <w:t>　　第六节 供水设备进出口数据分析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一、2018-2023年我国供水设备进出口数据分析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二、2023-2029年国内供水设备产品未来进出口情况预测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供水设备主要生产厂商介绍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供水设备行业相关产业分析</w:t>
      </w:r>
      <w:r>
        <w:rPr>
          <w:rFonts w:hint="eastAsia"/>
        </w:rPr>
        <w:br/>
      </w:r>
      <w:r>
        <w:rPr>
          <w:rFonts w:hint="eastAsia"/>
        </w:rPr>
        <w:t>　　第一节 供水设备行业产业链概述</w:t>
      </w:r>
      <w:r>
        <w:rPr>
          <w:rFonts w:hint="eastAsia"/>
        </w:rPr>
        <w:br/>
      </w:r>
      <w:r>
        <w:rPr>
          <w:rFonts w:hint="eastAsia"/>
        </w:rPr>
        <w:t>　　第二节 供水设备上游行业发展状况分析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供水设备下游行业发展情况分析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2018-2023年中国供水设备行业集中度分析</w:t>
      </w:r>
      <w:r>
        <w:rPr>
          <w:rFonts w:hint="eastAsia"/>
        </w:rPr>
        <w:br/>
      </w:r>
      <w:r>
        <w:rPr>
          <w:rFonts w:hint="eastAsia"/>
        </w:rPr>
        <w:t>　　第二节 供水设备国内外SWOT分析</w:t>
      </w:r>
      <w:r>
        <w:rPr>
          <w:rFonts w:hint="eastAsia"/>
        </w:rPr>
        <w:br/>
      </w:r>
      <w:r>
        <w:rPr>
          <w:rFonts w:hint="eastAsia"/>
        </w:rPr>
        <w:t>　　第三节 供水设备行业存在的问题及应对策略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业内专家对中国供水设备行业投资的建议及观点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供水设备行业投资机会分析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二、供水设备企业的竞争优势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供水设备行业投资进入风险分析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供水设备行业投资决策依据分析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中智^林^　供水设备行业投资建议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2018-2023年我国供水设备市场规模分析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2023-2029年我国供水设备市场规模预测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2018-2023年我国供水设备产能分析</w:t>
      </w:r>
      <w:r>
        <w:rPr>
          <w:rFonts w:hint="eastAsia"/>
        </w:rPr>
        <w:br/>
      </w:r>
      <w:r>
        <w:rPr>
          <w:rFonts w:hint="eastAsia"/>
        </w:rPr>
        <w:t>　　图表 2023-2029年我国供水设备产能预测</w:t>
      </w:r>
      <w:r>
        <w:rPr>
          <w:rFonts w:hint="eastAsia"/>
        </w:rPr>
        <w:br/>
      </w:r>
      <w:r>
        <w:rPr>
          <w:rFonts w:hint="eastAsia"/>
        </w:rPr>
        <w:t>　　图表 2018-2023年我国供水设备产能产量分析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2023-2029年我国供水设备产量预测</w:t>
      </w:r>
      <w:r>
        <w:rPr>
          <w:rFonts w:hint="eastAsia"/>
        </w:rPr>
        <w:br/>
      </w:r>
      <w:r>
        <w:rPr>
          <w:rFonts w:hint="eastAsia"/>
        </w:rPr>
        <w:t>　　图表 2018-2023年我国供水设备市场需求分析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2023-2029年我国供水设备市场需求预测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2018-2023年我国供水设备市场价格分析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2023-2029年我国供水设备市场价格预测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2018-2023年我国供水设备进出口数据分析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2023-2029年国内供水设备产品未来进出口情况预测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441f033d44875" w:history="1">
        <w:r>
          <w:rPr>
            <w:rStyle w:val="Hyperlink"/>
          </w:rPr>
          <w:t>2023-2029年中国供水设备市场调研及投资风险评估报告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2441f033d44875" w:history="1">
        <w:r>
          <w:rPr>
            <w:rStyle w:val="Hyperlink"/>
          </w:rPr>
          <w:t>https://www.20087.com/3/57/GongShuiSheBeiShiChangQianJing.html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8e1b69f624575" w:history="1">
      <w:r>
        <w:rPr>
          <w:rStyle w:val="Hyperlink"/>
        </w:rPr>
        <w:t>2023-2029年中国供水设备市场调研及投资风险评估报告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ongShuiSheBeiShiChangQianJing.html" TargetMode="External" Id="Re62441f033d4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ongShuiSheBeiShiChangQianJing.html" TargetMode="External" Id="R3fd8e1b69f62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2023-03-04T05:58:00Z</dcterms:created>
  <dcterms:modified xsi:type="dcterms:W3CDTF">2023-03-04T06:58:00Z</dcterms:modified>
  <dc:subject>2023-2029年中国供水设备市场调研及投资风险评估报告</dc:subject>
  <dc:title>2023-2029年中国供水设备市场调研及投资风险评估报告</dc:title>
  <cp:keywords>2023-2029年中国供水设备市场调研及投资风险评估报告</cp:keywords>
  <dc:description>2023-2029年中国供水设备市场调研及投资风险评估报告</dc:description>
</cp:coreProperties>
</file>