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b6135d7f14043" w:history="1">
              <w:r>
                <w:rPr>
                  <w:rStyle w:val="Hyperlink"/>
                </w:rPr>
                <w:t>2025年版中国活塞销市场专题研究分析与发展趋势预测报告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b6135d7f14043" w:history="1">
              <w:r>
                <w:rPr>
                  <w:rStyle w:val="Hyperlink"/>
                </w:rPr>
                <w:t>2025年版中国活塞销市场专题研究分析与发展趋势预测报告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b6135d7f14043" w:history="1">
                <w:r>
                  <w:rPr>
                    <w:rStyle w:val="Hyperlink"/>
                  </w:rPr>
                  <w:t>https://www.20087.com/M_JiXieJiDian/73/HuoSaiXiaoShiChangJingZhengYuFaZhanQuShi.html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是发动机中连接活塞与连杆的关键部件，其性能直接影响到发动机的效率和寿命。近年来，随着内燃机技术的发展，对活塞销的材质和制造工艺提出了更高要求，以满足更高的工作温度和压力。新材料的应用，如钛合金和高温合金，以及精密的热处理和表面处理技术，使得活塞销在保持轻量化的同时，增强了耐磨性和耐热性。此外，活塞销的设计也趋于优化，以减少摩擦损失和提高燃油效率。</w:t>
      </w:r>
      <w:r>
        <w:rPr>
          <w:rFonts w:hint="eastAsia"/>
        </w:rPr>
        <w:br/>
      </w:r>
      <w:r>
        <w:rPr>
          <w:rFonts w:hint="eastAsia"/>
        </w:rPr>
        <w:t>　　未来，活塞销的发展将更加注重环保和性能提升。随着电动汽车和混合动力汽车市场的扩大，内燃机将更加注重高效和清洁，对活塞销的要求也将更加严格。新材料和制造技术的创新将推动活塞销向更轻、更强、更耐高温的方向发展。同时，智能监测技术的应用将使活塞销的健康状态得以实时监控，提前预警潜在的故障，保障发动机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b6135d7f14043" w:history="1">
        <w:r>
          <w:rPr>
            <w:rStyle w:val="Hyperlink"/>
          </w:rPr>
          <w:t>2025年版中国活塞销市场专题研究分析与发展趋势预测报告</w:t>
        </w:r>
      </w:hyperlink>
      <w:r>
        <w:rPr>
          <w:rFonts w:hint="eastAsia"/>
        </w:rPr>
        <w:t>》依托权威机构及相关协会的数据资料，全面解析了活塞销行业现状、市场需求及市场规模，系统梳理了活塞销产业链结构、价格趋势及各细分市场动态。报告对活塞销市场前景与发展趋势进行了科学预测，重点分析了品牌竞争格局、市场集中度及主要企业的经营表现。同时，通过SWOT分析揭示了活塞销行业面临的机遇与风险，为活塞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2025年世界活塞销行业市场运行现状分析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2025年世界活塞销行业发展现状</w:t>
      </w:r>
      <w:r>
        <w:rPr>
          <w:rFonts w:hint="eastAsia"/>
        </w:rPr>
        <w:br/>
      </w:r>
      <w:r>
        <w:rPr>
          <w:rFonts w:hint="eastAsia"/>
        </w:rPr>
        <w:t>　　　　一、活塞销行业供需状况分析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二、世界活塞销行业竞争现状分析</w:t>
      </w:r>
      <w:r>
        <w:rPr>
          <w:rFonts w:hint="eastAsia"/>
        </w:rPr>
        <w:br/>
      </w:r>
      <w:r>
        <w:rPr>
          <w:rFonts w:hint="eastAsia"/>
        </w:rPr>
        <w:t>　　　　三、世界活塞销行业发展特征分析</w:t>
      </w:r>
      <w:r>
        <w:rPr>
          <w:rFonts w:hint="eastAsia"/>
        </w:rPr>
        <w:br/>
      </w:r>
      <w:r>
        <w:rPr>
          <w:rFonts w:hint="eastAsia"/>
        </w:rPr>
        <w:t>　　第二节 2025年世界活塞销行业主要国家发展情况分析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2025-2031年世界活塞销行业发展趋势分析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2025年中国活塞销行业发展政策环境分析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2025年中国活塞销行业发展社会环境分析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2025年中国活塞销行业整体运行态势分析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2025年中国活塞销行业发展技术、分析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第二节 2025年中国活塞销行业整体运行情况分析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一、我国活塞销行业发展规模分析</w:t>
      </w:r>
      <w:r>
        <w:rPr>
          <w:rFonts w:hint="eastAsia"/>
        </w:rPr>
        <w:br/>
      </w:r>
      <w:r>
        <w:rPr>
          <w:rFonts w:hint="eastAsia"/>
        </w:rPr>
        <w:t>　　　　二、我国活塞销企业运行现</w:t>
      </w:r>
      <w:r>
        <w:rPr>
          <w:rFonts w:hint="eastAsia"/>
        </w:rPr>
        <w:br/>
      </w:r>
      <w:r>
        <w:rPr>
          <w:rFonts w:hint="eastAsia"/>
        </w:rPr>
        <w:t>　　　　三、国内活塞销产业给机遇分析</w:t>
      </w:r>
      <w:r>
        <w:rPr>
          <w:rFonts w:hint="eastAsia"/>
        </w:rPr>
        <w:br/>
      </w:r>
      <w:r>
        <w:rPr>
          <w:rFonts w:hint="eastAsia"/>
        </w:rPr>
        <w:t>　　第三节 2025年中国活塞销行业存在的问题与对策分析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2025年中国活塞销市场运营形势分析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2025年中国活塞销市场发展整体情况分析</w:t>
      </w:r>
      <w:r>
        <w:rPr>
          <w:rFonts w:hint="eastAsia"/>
        </w:rPr>
        <w:br/>
      </w:r>
      <w:r>
        <w:rPr>
          <w:rFonts w:hint="eastAsia"/>
        </w:rPr>
        <w:t>　　　　一、活塞销市场特征分析</w:t>
      </w:r>
      <w:r>
        <w:rPr>
          <w:rFonts w:hint="eastAsia"/>
        </w:rPr>
        <w:br/>
      </w:r>
      <w:r>
        <w:rPr>
          <w:rFonts w:hint="eastAsia"/>
        </w:rPr>
        <w:t>　　　　二、活塞销生产情况分析</w:t>
      </w:r>
      <w:r>
        <w:rPr>
          <w:rFonts w:hint="eastAsia"/>
        </w:rPr>
        <w:br/>
      </w:r>
      <w:r>
        <w:rPr>
          <w:rFonts w:hint="eastAsia"/>
        </w:rPr>
        <w:t>　　　　三、活塞销需求结构分析</w:t>
      </w:r>
      <w:r>
        <w:rPr>
          <w:rFonts w:hint="eastAsia"/>
        </w:rPr>
        <w:br/>
      </w:r>
      <w:r>
        <w:rPr>
          <w:rFonts w:hint="eastAsia"/>
        </w:rPr>
        <w:t>　　第二节 2025年中国活塞销市场运行动态分析</w:t>
      </w:r>
      <w:r>
        <w:rPr>
          <w:rFonts w:hint="eastAsia"/>
        </w:rPr>
        <w:br/>
      </w:r>
      <w:r>
        <w:rPr>
          <w:rFonts w:hint="eastAsia"/>
        </w:rPr>
        <w:t>　　　　一、活塞销价格走势分析</w:t>
      </w:r>
      <w:r>
        <w:rPr>
          <w:rFonts w:hint="eastAsia"/>
        </w:rPr>
        <w:br/>
      </w:r>
      <w:r>
        <w:rPr>
          <w:rFonts w:hint="eastAsia"/>
        </w:rPr>
        <w:t>　　　　二、活塞销市场销售情况分析</w:t>
      </w:r>
      <w:r>
        <w:rPr>
          <w:rFonts w:hint="eastAsia"/>
        </w:rPr>
        <w:br/>
      </w:r>
      <w:r>
        <w:rPr>
          <w:rFonts w:hint="eastAsia"/>
        </w:rPr>
        <w:t>　　　　三、500万只车用活塞销生产线项目</w:t>
      </w:r>
      <w:r>
        <w:rPr>
          <w:rFonts w:hint="eastAsia"/>
        </w:rPr>
        <w:br/>
      </w:r>
      <w:r>
        <w:rPr>
          <w:rFonts w:hint="eastAsia"/>
        </w:rPr>
        <w:t>　　　　四、“湘火炬”活塞销技改工程竣工</w:t>
      </w:r>
      <w:r>
        <w:rPr>
          <w:rFonts w:hint="eastAsia"/>
        </w:rPr>
        <w:br/>
      </w:r>
      <w:r>
        <w:rPr>
          <w:rFonts w:hint="eastAsia"/>
        </w:rPr>
        <w:t>　　第三节 2025年中国活塞销进出口形势分析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2020-2025年中国销及开尾销进出口数据监测分析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2020-2025年中国销及开尾销进口数据分析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一、进口数量分析（73182400）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2020-2025年中国销及开尾销出口数据分析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2020-2025年中国销及开尾销进出口平均单价分析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2020-2025年中国销及开尾销（73182400）进出口平均单价分析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2020-2025年中国销及开尾销进出口国家及地区分析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2025年中国活塞销行业竞争格局分析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2025年中国活塞销行业集中度分析</w:t>
      </w:r>
      <w:r>
        <w:rPr>
          <w:rFonts w:hint="eastAsia"/>
        </w:rPr>
        <w:br/>
      </w:r>
      <w:r>
        <w:rPr>
          <w:rFonts w:hint="eastAsia"/>
        </w:rPr>
        <w:t>　　　　一、活塞销市场集中度分析</w:t>
      </w:r>
      <w:r>
        <w:rPr>
          <w:rFonts w:hint="eastAsia"/>
        </w:rPr>
        <w:br/>
      </w:r>
      <w:r>
        <w:rPr>
          <w:rFonts w:hint="eastAsia"/>
        </w:rPr>
        <w:t>　　　　二、活塞销企业集中分析</w:t>
      </w:r>
      <w:r>
        <w:rPr>
          <w:rFonts w:hint="eastAsia"/>
        </w:rPr>
        <w:br/>
      </w:r>
      <w:r>
        <w:rPr>
          <w:rFonts w:hint="eastAsia"/>
        </w:rPr>
        <w:t>　　第二节 2025年中国活塞销市场竞争格局分析</w:t>
      </w:r>
      <w:r>
        <w:rPr>
          <w:rFonts w:hint="eastAsia"/>
        </w:rPr>
        <w:br/>
      </w:r>
      <w:r>
        <w:rPr>
          <w:rFonts w:hint="eastAsia"/>
        </w:rPr>
        <w:t>　　　　一、活塞销市场价格竞争分析</w:t>
      </w:r>
      <w:r>
        <w:rPr>
          <w:rFonts w:hint="eastAsia"/>
        </w:rPr>
        <w:br/>
      </w:r>
      <w:r>
        <w:rPr>
          <w:rFonts w:hint="eastAsia"/>
        </w:rPr>
        <w:t>　　　　二、活塞销技术竞争分析</w:t>
      </w:r>
      <w:r>
        <w:rPr>
          <w:rFonts w:hint="eastAsia"/>
        </w:rPr>
        <w:br/>
      </w:r>
      <w:r>
        <w:rPr>
          <w:rFonts w:hint="eastAsia"/>
        </w:rPr>
        <w:t>　　　　三、国产活塞销市场竞争力分析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2025年中国活塞销行业竞争策略分析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2025年中国活塞销行业优势企业竞争力与关键性财务数据分析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浙江三和销轴有限公司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常州沃德常松机械有限公司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福州南配活塞销有限公司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玉环制冷设备配件有限公司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杭州双象活塞销有限公司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福建永晟冷镦制品有限公司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信阳银光机械有限责任公司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重庆驰腾机械有限公司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浙江三和机电科技有限公司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一、中国汽车零部件市场发展迅勐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2025-2031年中国活塞销行业发展前景分析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2025-2031年中国活塞销行业发展前景展望分析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一、活塞销行业走向预测</w:t>
      </w:r>
      <w:r>
        <w:rPr>
          <w:rFonts w:hint="eastAsia"/>
        </w:rPr>
        <w:br/>
      </w:r>
      <w:r>
        <w:rPr>
          <w:rFonts w:hint="eastAsia"/>
        </w:rPr>
        <w:t>　　　　二、活塞销价格走势预测</w:t>
      </w:r>
      <w:r>
        <w:rPr>
          <w:rFonts w:hint="eastAsia"/>
        </w:rPr>
        <w:br/>
      </w:r>
      <w:r>
        <w:rPr>
          <w:rFonts w:hint="eastAsia"/>
        </w:rPr>
        <w:t>　　　　三、活塞销行业竞争格局预测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2025-2031年中国活塞销市场发展趋势预测</w:t>
      </w:r>
      <w:r>
        <w:rPr>
          <w:rFonts w:hint="eastAsia"/>
        </w:rPr>
        <w:br/>
      </w:r>
      <w:r>
        <w:rPr>
          <w:rFonts w:hint="eastAsia"/>
        </w:rPr>
        <w:t>　　　　一、活塞销供给预测</w:t>
      </w:r>
      <w:r>
        <w:rPr>
          <w:rFonts w:hint="eastAsia"/>
        </w:rPr>
        <w:br/>
      </w:r>
      <w:r>
        <w:rPr>
          <w:rFonts w:hint="eastAsia"/>
        </w:rPr>
        <w:t>　　　　二、活塞销需求预测</w:t>
      </w:r>
      <w:r>
        <w:rPr>
          <w:rFonts w:hint="eastAsia"/>
        </w:rPr>
        <w:br/>
      </w:r>
      <w:r>
        <w:rPr>
          <w:rFonts w:hint="eastAsia"/>
        </w:rPr>
        <w:t>　　　　三、活塞销进出口形势预测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2025-2031年中国活塞销行业投资环境分析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2025-2031年中国活塞销行业投资机会分析</w:t>
      </w:r>
      <w:r>
        <w:rPr>
          <w:rFonts w:hint="eastAsia"/>
        </w:rPr>
        <w:br/>
      </w:r>
      <w:r>
        <w:rPr>
          <w:rFonts w:hint="eastAsia"/>
        </w:rPr>
        <w:t>　　　　一、活塞销行业吸引力分析</w:t>
      </w:r>
      <w:r>
        <w:rPr>
          <w:rFonts w:hint="eastAsia"/>
        </w:rPr>
        <w:br/>
      </w:r>
      <w:r>
        <w:rPr>
          <w:rFonts w:hint="eastAsia"/>
        </w:rPr>
        <w:t>　　　　二、活塞销行业成长潜力</w:t>
      </w:r>
      <w:r>
        <w:rPr>
          <w:rFonts w:hint="eastAsia"/>
        </w:rPr>
        <w:br/>
      </w:r>
      <w:r>
        <w:rPr>
          <w:rFonts w:hint="eastAsia"/>
        </w:rPr>
        <w:t>　　　　三、活塞销行业的竞争力量变动趋势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[^中^智^林^]2025-2031年中国活塞销行业投资策略与专家建议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2020-2025年中国销及开尾销进口数量分析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2020-2025年中国销及开尾销进口金额分析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2020-2025年中国销及开尾销出口数量分析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2020-2025年中国销及开尾销出口金额分析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2020-2025年中国销及开尾销进出口平均单价分析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2020-2025年中国销及开尾销进口国家及地区分析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株洲湘火炬机械制造有限责任公司成长能力指标走势图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浙江三和销轴有限公司主要经济指标走势图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浙江三和销轴有限公司经营收入走势图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浙江三和销轴有限公司盈利指标走势图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浙江三和销轴有限公司负债情况图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浙江三和销轴有限公司负债指标走势图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浙江三和销轴有限公司运营能力指标走势图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浙江三和销轴有限公司成长能力指标走势图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常州沃德常松机械有限公司成长能力指标走势图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福州南配活塞销有限公司负债情况图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福州南配活塞销有限公司成长能力指标走势图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玉环制冷设备配件有限公司负债情况图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玉环制冷设备配件有限公司成长能力指标走势图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杭州双象活塞销有限公司负债情况图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杭州双象活塞销有限公司成长能力指标走势图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福建永晟冷镦制品有限公司成长能力指标走势图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信阳银光机械有限责任公司成长能力指标走势图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重庆驰腾机械有限公司主要经济指标走势图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重庆驰腾机械有限公司经营收入走势图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重庆驰腾机械有限公司盈利指标走势图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重庆驰腾机械有限公司负债情况图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重庆驰腾机械有限公司负债指标走势图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重庆驰腾机械有限公司运营能力指标走势图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重庆驰腾机械有限公司成长能力指标走势图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浙江三和机电科技有限公司成长能力指标走势图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2025-2031年中国活塞销供给预测</w:t>
      </w:r>
      <w:r>
        <w:rPr>
          <w:rFonts w:hint="eastAsia"/>
        </w:rPr>
        <w:br/>
      </w:r>
      <w:r>
        <w:rPr>
          <w:rFonts w:hint="eastAsia"/>
        </w:rPr>
        <w:t>　　图表 2025-2031年中国活塞销需求预测</w:t>
      </w:r>
      <w:r>
        <w:rPr>
          <w:rFonts w:hint="eastAsia"/>
        </w:rPr>
        <w:br/>
      </w:r>
      <w:r>
        <w:rPr>
          <w:rFonts w:hint="eastAsia"/>
        </w:rPr>
        <w:t>　　图表 2025-2031年中国活塞销进出口形势预测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b6135d7f14043" w:history="1">
        <w:r>
          <w:rPr>
            <w:rStyle w:val="Hyperlink"/>
          </w:rPr>
          <w:t>2025年版中国活塞销市场专题研究分析与发展趋势预测报告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b6135d7f14043" w:history="1">
        <w:r>
          <w:rPr>
            <w:rStyle w:val="Hyperlink"/>
          </w:rPr>
          <w:t>https://www.20087.com/M_JiXieJiDian/73/HuoSaiXiaoShiChangJingZhengYuFaZhanQuShi.html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b82d627644ba8" w:history="1">
      <w:r>
        <w:rPr>
          <w:rStyle w:val="Hyperlink"/>
        </w:rPr>
        <w:t>2025年版中国活塞销市场专题研究分析与发展趋势预测报告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HuoSaiXiaoShiChangJingZhengYuFaZhanQuShi.html" TargetMode="External" Id="Ra38b6135d7f1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HuoSaiXiaoShiChangJingZhengYuFaZhanQuShi.html" TargetMode="External" Id="R059b82d62764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2025-02-13T00:37:00Z</dcterms:created>
  <dcterms:modified xsi:type="dcterms:W3CDTF">2025-02-13T01:37:00Z</dcterms:modified>
  <dc:subject>2025年版中国活塞销市场专题研究分析与发展趋势预测报告</dc:subject>
  <dc:title>2025年版中国活塞销市场专题研究分析与发展趋势预测报告</dc:title>
  <cp:keywords>2025年版中国活塞销市场专题研究分析与发展趋势预测报告</cp:keywords>
  <dc:description>2025年版中国活塞销市场专题研究分析与发展趋势预测报告</dc:description>
</cp:coreProperties>
</file>