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a783a34964067" w:history="1">
              <w:r>
                <w:rPr>
                  <w:rStyle w:val="Hyperlink"/>
                </w:rPr>
                <w:t>中国金融电子支付设备行业研究分析与前景趋势预测报告（2025-2031年）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a783a34964067" w:history="1">
              <w:r>
                <w:rPr>
                  <w:rStyle w:val="Hyperlink"/>
                </w:rPr>
                <w:t>中国金融电子支付设备行业研究分析与前景趋势预测报告（2025-2031年）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a783a34964067" w:history="1">
                <w:r>
                  <w:rPr>
                    <w:rStyle w:val="Hyperlink"/>
                  </w:rPr>
                  <w:t>https://www.20087.com/3/27/JinRongDianZiZhiFuSheBeiHangYeFaZhanQuShi.html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市场在全球范围内蓬勃发展，移动支付、自助服务终端、POS机等设备的普及率不断提高。随着电子商务和数字经济的兴起，无现金交易成为常态，对安全、便捷的支付解决方案的需求激增。同时，设备制造商正致力于提升支付设备的安全性和用户体验，如生物识别技术和加密算法的应用。</w:t>
      </w:r>
      <w:r>
        <w:rPr>
          <w:rFonts w:hint="eastAsia"/>
        </w:rPr>
        <w:br/>
      </w:r>
      <w:r>
        <w:rPr>
          <w:rFonts w:hint="eastAsia"/>
        </w:rPr>
        <w:t>　　金融电子支付设备的未来将更加聚焦于安全性和无缝集成。随着5G和物联网技术的发展，支付设备将更加智能化，能够与其他智能设备和服务无缝对接，提供更加流畅的支付体验。同时，量子计算和AI技术的进步将推动支付安全技术的革新，抵御新型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a783a34964067" w:history="1">
        <w:r>
          <w:rPr>
            <w:rStyle w:val="Hyperlink"/>
          </w:rPr>
          <w:t>中国金融电子支付设备行业研究分析与前景趋势预测报告（2025-2031年）</w:t>
        </w:r>
      </w:hyperlink>
      <w:r>
        <w:rPr>
          <w:rFonts w:hint="eastAsia"/>
        </w:rPr>
        <w:t>》从市场规模、需求变化及价格动态等维度，系统解析了金融电子支付设备行业的现状与发展趋势。报告深入分析了金融电子支付设备产业链各环节，科学预测了市场前景与技术发展方向，同时聚焦金融电子支付设备细分市场特点及重点企业的经营表现，揭示了金融电子支付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金融电子支付设备产品概述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2024-2025年金融电子支付设备市场特点分析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金融电子支付设备行业发展周期特征分析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2024-2025年中国金融电子支付设备行业发展环境分析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金融电子支付设备行业经济环境分析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金融电子支付设备行业政策环境分析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二、相关金融电子支付设备行业标准分析</w:t>
      </w:r>
      <w:r>
        <w:rPr>
          <w:rFonts w:hint="eastAsia"/>
        </w:rPr>
        <w:br/>
      </w:r>
      <w:r>
        <w:rPr>
          <w:rFonts w:hint="eastAsia"/>
        </w:rPr>
        <w:t>　　第三节 金融电子支付设备行业社会环境分析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2024-2025年金融电子支付设备行业技术发展现状及趋势分析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金融电子支付设备行业技术发展现状分析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国内外金融电子支付设备行业技术差异与原因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金融电子支付设备行业技术发展方向、趋势预测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提升金融电子支付设备行业技术能力策略建议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2024-2025年全球金融电子支付设备行业市场发展调研分析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全球金融电子支付设备行业市场运行环境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全球金融电子支付设备行业市场发展情况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一、全球金融电子支付设备行业市场供给分析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二、全球金融电子支付设备行业市场需求分析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三、全球金融电子支付设备行业主要国家地区发展情况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2025-2031年全球金融电子支付设备行业市场规模趋势预测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中国金融电子支付设备行业市场供需现状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2024-2025年中国金融电子支付设备市场现状</w:t>
      </w:r>
      <w:r>
        <w:rPr>
          <w:rFonts w:hint="eastAsia"/>
        </w:rPr>
        <w:br/>
      </w:r>
      <w:r>
        <w:rPr>
          <w:rFonts w:hint="eastAsia"/>
        </w:rPr>
        <w:t>　　第二节 中国金融电子支付设备行业产量情况分析及预测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一、金融电子支付设备总体产能规模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二、2019-2024年中国金融电子支付设备产量统计</w:t>
      </w:r>
      <w:r>
        <w:rPr>
          <w:rFonts w:hint="eastAsia"/>
        </w:rPr>
        <w:br/>
      </w:r>
      <w:r>
        <w:rPr>
          <w:rFonts w:hint="eastAsia"/>
        </w:rPr>
        <w:t>　　　　三、金融电子支付设备行业区域产量分布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四、2025-2031年中国金融电子支付设备产量预测</w:t>
      </w:r>
      <w:r>
        <w:rPr>
          <w:rFonts w:hint="eastAsia"/>
        </w:rPr>
        <w:br/>
      </w:r>
      <w:r>
        <w:rPr>
          <w:rFonts w:hint="eastAsia"/>
        </w:rPr>
        <w:t>　　第三节 中国金融电子支付设备市场需求分析及预测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一、2019-2024年中国金融电子支付设备市场需求统计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二、中国金融电子支付设备市场需求特点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三、2025-2031年中国金融电子支付设备市场需求量预测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金融电子支付设备细分市场深度分析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金融电子支付设备细分市场（一）发展研究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金融电子支付设备细分市场（二）发展研究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2024-2025年中国金融电子支付设备行业现状调研分析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中国金融电子支付设备行业发展现状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一、2024-2025年金融电子支付设备行业品牌发展现状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二、2024-2025年金融电子支付设备行业需求市场现状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三、2024-2025年金融电子支付设备市场需求层次分析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四、2024-2025年中国金融电子支付设备市场走向分析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中国金融电子支付设备行业存在的问题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一、2024-2025年金融电子支付设备产品市场存在的主要问题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二、2024-2025年国内金融电子支付设备产品市场的三大瓶颈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三、2024-2025年金融电子支付设备产品市场遭遇的规模难题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对中国金融电子支付设备市场的分析及思考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一、金融电子支付设备市场特点</w:t>
      </w:r>
      <w:r>
        <w:rPr>
          <w:rFonts w:hint="eastAsia"/>
        </w:rPr>
        <w:br/>
      </w:r>
      <w:r>
        <w:rPr>
          <w:rFonts w:hint="eastAsia"/>
        </w:rPr>
        <w:t>　　　　二、金融电子支付设备市场分析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三、金融电子支付设备市场变化的方向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四、中国金融电子支付设备行业发展的新思路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五、对中国金融电子支付设备行业发展的思考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2019-2024年中国金融电子支付设备行业区域市场分析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中国金融电子支付设备行业区域市场结构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重点地区金融电子支付设备行业调研分析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五、重点地区（五）金融电子支付设备市场分析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2019-2024年中国金融电子支付设备产品市场进出口数据分析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2019-2024年中国金融电子支付设备产品出口统计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2019-2024年中国金融电子支付设备产品进口统计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2019-2024年中国金融电子支付设备产品进出口价格对比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中国金融电子支付设备主要进口来源地及出口目的地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2019-2024年中国金融电子支付设备行业竞争态势分析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2025年金融电子支付设备行业集中度分析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二、金融电子支付设备企业分布区域集中度分析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三、金融电子支付设备区域消费集中度分析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2019-2024年金融电子支付设备主要企业竞争力分析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2024-2025年金融电子支付设备行业竞争格局分析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二、中外金融电子支付设备产品竞争分析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三、国内金融电子支付设备行业重点企业发展动向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金融电子支付设备行业上下游产业链发展情况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金融电子支付设备上游产业发展分析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金融电子支付设备下游产业发展分析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金融电子支付设备行业重点企业竞争力分析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2025年金融电子支付设备企业管理策略建议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提高金融电子支付设备企业竞争力的策略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一、提高中国金融电子支付设备企业核心竞争力的对策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二、金融电子支付设备企业提升竞争力的主要方向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三、影响金融电子支付设备企业核心竞争力的因素及提升途径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四、提高金融电子支付设备企业竞争力的策略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对中国金融电子支付设备品牌的战略思考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一、金融电子支付设备实施品牌战略的意义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二、金融电子支付设备企业品牌的现状分析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三、中国金融电子支付设备企业的品牌战略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四、金融电子支付设备品牌战略管理的策略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金融电子支付设备行业发展趋势及投资风险预警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2025年金融电子支付设备市场前景分析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2025年金融电子支付设备行业发展趋势预测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影响金融电子支付设备行业发展的主要因素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一、2025年影响金融电子支付设备行业运行的有利因素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二、2025年影响金融电子支付设备行业运行的稳定因素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三、2025年影响金融电子支付设备行业运行的不利因素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四、2025年中国金融电子支付设备行业发展面临的挑战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五、2025年中国金融电子支付设备行业发展面临的机遇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金融电子支付设备行业投资风险预警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一、2025年金融电子支付设备行业市场风险及控制策略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二、2025年金融电子支付设备行业政策风险及控制策略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三、2025年金融电子支付设备行业经营风险及控制策略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四、2025年金融电子支付设备同业竞争风险及控制策略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五、2025年金融电子支付设备行业其他风险及控制策略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金融电子支付设备市场研究结论</w:t>
      </w:r>
      <w:r>
        <w:rPr>
          <w:rFonts w:hint="eastAsia"/>
        </w:rPr>
        <w:br/>
      </w:r>
      <w:r>
        <w:rPr>
          <w:rFonts w:hint="eastAsia"/>
        </w:rPr>
        <w:t>　　第二节 金融电子支付设备子行业研究结论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金融电子支付设备市场发展建议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2025-2031年中国金融电子支付设备行业产量预测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2025-2031年中国金融电子支付设备行业市场需求预测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**地区金融电子支付设备市场规模及增长情况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**地区金融电子支付设备行业市场需求情况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**地区金融电子支付设备市场规模及增长情况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**地区金融电子支付设备行业市场需求情况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2019-2024年中国金融电子支付设备行业出口量及增速统计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金融电子支付设备重点企业经营情况分析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2025年金融电子支付设备市场前景分析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2025-2031年中国金融电子支付设备市场需求预测</w:t>
      </w:r>
      <w:r>
        <w:rPr>
          <w:rFonts w:hint="eastAsia"/>
        </w:rPr>
        <w:br/>
      </w:r>
      <w:r>
        <w:rPr>
          <w:rFonts w:hint="eastAsia"/>
        </w:rPr>
        <w:t>　　图表 2025年金融电子支付设备发展趋势预测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a783a34964067" w:history="1">
        <w:r>
          <w:rPr>
            <w:rStyle w:val="Hyperlink"/>
          </w:rPr>
          <w:t>中国金融电子支付设备行业研究分析与前景趋势预测报告（2025-2031年）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a783a34964067" w:history="1">
        <w:r>
          <w:rPr>
            <w:rStyle w:val="Hyperlink"/>
          </w:rPr>
          <w:t>https://www.20087.com/3/27/JinRongDianZiZhiFuSheBeiHangYeFaZhanQuShi.html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61916a3814fd3" w:history="1">
      <w:r>
        <w:rPr>
          <w:rStyle w:val="Hyperlink"/>
        </w:rPr>
        <w:t>中国金融电子支付设备行业研究分析与前景趋势预测报告（2025-2031年）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nRongDianZiZhiFuSheBeiHangYeFaZhanQuShi.html" TargetMode="External" Id="Rb23a783a349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nRongDianZiZhiFuSheBeiHangYeFaZhanQuShi.html" TargetMode="External" Id="R7a161916a38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2024-12-02T08:38:00Z</dcterms:created>
  <dcterms:modified xsi:type="dcterms:W3CDTF">2024-12-02T09:38:00Z</dcterms:modified>
  <dc:subject>中国金融电子支付设备行业研究分析与前景趋势预测报告（2025-2031年）</dc:subject>
  <dc:title>中国金融电子支付设备行业研究分析与前景趋势预测报告（2025-2031年）</dc:title>
  <cp:keywords>中国金融电子支付设备行业研究分析与前景趋势预测报告（2025-2031年）</cp:keywords>
  <dc:description>中国金融电子支付设备行业研究分析与前景趋势预测报告（2025-2031年）</dc:description>
</cp:coreProperties>
</file>