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a80a55a348b3" w:history="1">
              <w:r>
                <w:rPr>
                  <w:rStyle w:val="Hyperlink"/>
                </w:rPr>
                <w:t>2026-2032年中国保险柜市场调查研究与发展前景分析报告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a80a55a348b3" w:history="1">
              <w:r>
                <w:rPr>
                  <w:rStyle w:val="Hyperlink"/>
                </w:rPr>
                <w:t>2026-2032年中国保险柜市场调查研究与发展前景分析报告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a80a55a348b3" w:history="1">
                <w:r>
                  <w:rPr>
                    <w:rStyle w:val="Hyperlink"/>
                  </w:rPr>
                  <w:t>https://www.20087.com/3/77/BaoXianJuFaZhanQianJingFenXi.html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作为重要的安防产品，随着技术进步，已从传统的机械锁向电子密码、生物识别等智能锁具发展，增强了防盗和防火性能。现代保险柜还融入了物联网技术，支持远程监控和报警功能，提升了安全性与便捷性。在设计上，注重与家居环境的融合，既有坚固耐用的商用型号，也有小巧精致的家用版本，满足不同场景需求。</w:t>
      </w:r>
      <w:r>
        <w:rPr>
          <w:rFonts w:hint="eastAsia"/>
        </w:rPr>
        <w:br/>
      </w:r>
      <w:r>
        <w:rPr>
          <w:rFonts w:hint="eastAsia"/>
        </w:rPr>
        <w:t>　　保险柜行业未来将朝着更加智能化、个性化和环保方向发展。智能化方面，利用区块链、人工智能等技术，提高安全性和用户交互体验，如自动识别用户身份、智能分配访问权限。个性化定制服务将更加普及，满足特定存储需求，如收藏品、珠宝等专用保险柜。同时，采用环保材料和节能设计，减少生产过程中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a80a55a348b3" w:history="1">
        <w:r>
          <w:rPr>
            <w:rStyle w:val="Hyperlink"/>
          </w:rPr>
          <w:t>2026-2032年中国保险柜市场调查研究与发展前景分析报告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保险柜行业的市场规模、需求变化、产业链动态及区域发展格局。报告重点解读了保险柜行业竞争态势与重点企业的市场表现，并通过科学研判行业趋势与前景，揭示了保险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保险柜行业相关概述</w:t>
      </w:r>
      <w:r>
        <w:rPr>
          <w:rFonts w:hint="eastAsia"/>
        </w:rPr>
        <w:br/>
      </w:r>
      <w:r>
        <w:rPr>
          <w:rFonts w:hint="eastAsia"/>
        </w:rPr>
        <w:t>　　　　一、保险柜行业定义及特点</w:t>
      </w:r>
      <w:r>
        <w:rPr>
          <w:rFonts w:hint="eastAsia"/>
        </w:rPr>
        <w:br/>
      </w:r>
      <w:r>
        <w:rPr>
          <w:rFonts w:hint="eastAsia"/>
        </w:rPr>
        <w:t>　　　　　　1、保险柜行业定义</w:t>
      </w:r>
      <w:r>
        <w:rPr>
          <w:rFonts w:hint="eastAsia"/>
        </w:rPr>
        <w:br/>
      </w:r>
      <w:r>
        <w:rPr>
          <w:rFonts w:hint="eastAsia"/>
        </w:rPr>
        <w:t>　　　　　　2、保险柜行业特点</w:t>
      </w:r>
      <w:r>
        <w:rPr>
          <w:rFonts w:hint="eastAsia"/>
        </w:rPr>
        <w:br/>
      </w:r>
      <w:r>
        <w:rPr>
          <w:rFonts w:hint="eastAsia"/>
        </w:rPr>
        <w:t>　　　　二、保险柜行业经营模式分析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1、保险柜生产模式</w:t>
      </w:r>
      <w:r>
        <w:rPr>
          <w:rFonts w:hint="eastAsia"/>
        </w:rPr>
        <w:br/>
      </w:r>
      <w:r>
        <w:rPr>
          <w:rFonts w:hint="eastAsia"/>
        </w:rPr>
        <w:t>　　　　　　2、保险柜采购模式</w:t>
      </w:r>
      <w:r>
        <w:rPr>
          <w:rFonts w:hint="eastAsia"/>
        </w:rPr>
        <w:br/>
      </w:r>
      <w:r>
        <w:rPr>
          <w:rFonts w:hint="eastAsia"/>
        </w:rPr>
        <w:t>　　　　　　3、保险柜销售模式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2025-2026年全球保险柜行业市场运行形势分析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2025-2026年全球保险柜行业发展概况</w:t>
      </w:r>
      <w:r>
        <w:rPr>
          <w:rFonts w:hint="eastAsia"/>
        </w:rPr>
        <w:br/>
      </w:r>
      <w:r>
        <w:rPr>
          <w:rFonts w:hint="eastAsia"/>
        </w:rPr>
        <w:t>　　第二节 全球保险柜行业发展走势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二、全球保险柜行业发展趋势分析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保险柜政策环境分析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保险柜技术环境分析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2025-2026年保险柜行业技术发展现状及趋势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当前我国保险柜技术发展现状</w:t>
      </w:r>
      <w:r>
        <w:rPr>
          <w:rFonts w:hint="eastAsia"/>
        </w:rPr>
        <w:br/>
      </w:r>
      <w:r>
        <w:rPr>
          <w:rFonts w:hint="eastAsia"/>
        </w:rPr>
        <w:t>　　第二节 中外保险柜技术差距及产生差距的主要原因分析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提高我国保险柜技术的对策</w:t>
      </w:r>
      <w:r>
        <w:rPr>
          <w:rFonts w:hint="eastAsia"/>
        </w:rPr>
        <w:br/>
      </w:r>
      <w:r>
        <w:rPr>
          <w:rFonts w:hint="eastAsia"/>
        </w:rPr>
        <w:t>　　第四节 我国保险柜研发、设计发展趋势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一、2020-2025年保险柜行业市场需求情况</w:t>
      </w:r>
      <w:r>
        <w:rPr>
          <w:rFonts w:hint="eastAsia"/>
        </w:rPr>
        <w:br/>
      </w:r>
      <w:r>
        <w:rPr>
          <w:rFonts w:hint="eastAsia"/>
        </w:rPr>
        <w:t>　　　　二、保险柜行业市场需求特点分析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中国保险柜行业产量情况分析与预测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一、2020-2025年保险柜行业产量统计分析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二、2026年保险柜行业产量特点分析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三、2026-2032年保险柜行业产量预测分析</w:t>
      </w:r>
      <w:r>
        <w:rPr>
          <w:rFonts w:hint="eastAsia"/>
        </w:rPr>
        <w:br/>
      </w:r>
      <w:r>
        <w:rPr>
          <w:rFonts w:hint="eastAsia"/>
        </w:rPr>
        <w:t>　　第五节 保险柜行业市场供需平衡状况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2020-2025年中国保险柜行业进出口情况分析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二、2020-2025年中国保险柜行业出口分析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2026-2032年中国保险柜行业进出口情况预测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一、2026-2032年中国保险柜行业进口预测分析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保险柜价格影响因素分析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2020-2025年中国保险柜市场价格趋向分析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2026-2032年中国保险柜市场价格趋向预测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保险柜行业集中度分析</w:t>
      </w:r>
      <w:r>
        <w:rPr>
          <w:rFonts w:hint="eastAsia"/>
        </w:rPr>
        <w:br/>
      </w:r>
      <w:r>
        <w:rPr>
          <w:rFonts w:hint="eastAsia"/>
        </w:rPr>
        <w:t>　　　　一、保险柜市场集中度分析</w:t>
      </w:r>
      <w:r>
        <w:rPr>
          <w:rFonts w:hint="eastAsia"/>
        </w:rPr>
        <w:br/>
      </w:r>
      <w:r>
        <w:rPr>
          <w:rFonts w:hint="eastAsia"/>
        </w:rPr>
        <w:t>　　　　二、保险柜企业集中度分析</w:t>
      </w:r>
      <w:r>
        <w:rPr>
          <w:rFonts w:hint="eastAsia"/>
        </w:rPr>
        <w:br/>
      </w:r>
      <w:r>
        <w:rPr>
          <w:rFonts w:hint="eastAsia"/>
        </w:rPr>
        <w:t>　　　　三、保险柜区域集中度分析</w:t>
      </w:r>
      <w:r>
        <w:rPr>
          <w:rFonts w:hint="eastAsia"/>
        </w:rPr>
        <w:br/>
      </w:r>
      <w:r>
        <w:rPr>
          <w:rFonts w:hint="eastAsia"/>
        </w:rPr>
        <w:t>　　第二节 保险柜行业竞争格局分析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一、2025-2026年保险柜行业竞争分析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二、2025-2026年中外保险柜产品竞争分析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三、2025-2026年中国保险柜市场竞争分析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保险柜企业发展策略分析</w:t>
      </w:r>
      <w:r>
        <w:rPr>
          <w:rFonts w:hint="eastAsia"/>
        </w:rPr>
        <w:br/>
      </w:r>
      <w:r>
        <w:rPr>
          <w:rFonts w:hint="eastAsia"/>
        </w:rPr>
        <w:t>　　第一节 保险柜市场策略分析</w:t>
      </w:r>
      <w:r>
        <w:rPr>
          <w:rFonts w:hint="eastAsia"/>
        </w:rPr>
        <w:br/>
      </w:r>
      <w:r>
        <w:rPr>
          <w:rFonts w:hint="eastAsia"/>
        </w:rPr>
        <w:t>　　　　一、保险柜价格策略分析</w:t>
      </w:r>
      <w:r>
        <w:rPr>
          <w:rFonts w:hint="eastAsia"/>
        </w:rPr>
        <w:br/>
      </w:r>
      <w:r>
        <w:rPr>
          <w:rFonts w:hint="eastAsia"/>
        </w:rPr>
        <w:t>　　　　二、保险柜渠道策略分析</w:t>
      </w:r>
      <w:r>
        <w:rPr>
          <w:rFonts w:hint="eastAsia"/>
        </w:rPr>
        <w:br/>
      </w:r>
      <w:r>
        <w:rPr>
          <w:rFonts w:hint="eastAsia"/>
        </w:rPr>
        <w:t>　　第二节 保险柜销售策略分析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三、我国保险柜企业的品牌战略</w:t>
      </w:r>
      <w:r>
        <w:rPr>
          <w:rFonts w:hint="eastAsia"/>
        </w:rPr>
        <w:br/>
      </w:r>
      <w:r>
        <w:rPr>
          <w:rFonts w:hint="eastAsia"/>
        </w:rPr>
        <w:t>　　　　四、保险柜品牌战略管理的策略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中国保险柜行业营销策略分析</w:t>
      </w:r>
      <w:r>
        <w:rPr>
          <w:rFonts w:hint="eastAsia"/>
        </w:rPr>
        <w:br/>
      </w:r>
      <w:r>
        <w:rPr>
          <w:rFonts w:hint="eastAsia"/>
        </w:rPr>
        <w:t>　　第一节 保险柜市场推广策略研究分析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一、做好保险柜产品导入</w:t>
      </w:r>
      <w:r>
        <w:rPr>
          <w:rFonts w:hint="eastAsia"/>
        </w:rPr>
        <w:br/>
      </w:r>
      <w:r>
        <w:rPr>
          <w:rFonts w:hint="eastAsia"/>
        </w:rPr>
        <w:t>　　　　二、做好保险柜产品组合和产品线决策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一、保险柜行业营销环境分析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2026-2032年中国保险柜行业前景与风险预测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2026年保险柜市场前景分析</w:t>
      </w:r>
      <w:r>
        <w:rPr>
          <w:rFonts w:hint="eastAsia"/>
        </w:rPr>
        <w:br/>
      </w:r>
      <w:r>
        <w:rPr>
          <w:rFonts w:hint="eastAsia"/>
        </w:rPr>
        <w:t>　　第二节 2026年保险柜发展趋势预测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2026-2032年中国保险柜行业投资特性分析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三、2026-2032年中国保险柜行业盈利因素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2026-2032年中国保险柜行业投资风险分析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三、2026-2032年中国保险柜行业政策风险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四、2026-2032年中国保险柜行业进入退出风险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2026-2032年中国保险柜行业盈利模式与投资策略分析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国外保险柜行业投资现状及经营模式分析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一、境外保险柜行业成长情况调查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中国保险柜行业商业模式探讨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中国保险柜行业投资国际化发展战略分析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中国保险柜行业投资策略分析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中国保险柜行业资本运作战略选择方案研究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[.中智.林.]中国保险柜行业多元化经营战略的可行性分析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2026-2032年中国保险柜行业市场需求预测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2020-2025年中国保险柜行业进口量及增速统计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2020-2025年中国保险柜行业出口量及增速统计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2026年保险柜行业壁垒</w:t>
      </w:r>
      <w:r>
        <w:rPr>
          <w:rFonts w:hint="eastAsia"/>
        </w:rPr>
        <w:br/>
      </w:r>
      <w:r>
        <w:rPr>
          <w:rFonts w:hint="eastAsia"/>
        </w:rPr>
        <w:t>　　图表 2026年保险柜市场前景分析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2026-2032年中国保险柜市场需求预测</w:t>
      </w:r>
      <w:r>
        <w:rPr>
          <w:rFonts w:hint="eastAsia"/>
        </w:rPr>
        <w:br/>
      </w:r>
      <w:r>
        <w:rPr>
          <w:rFonts w:hint="eastAsia"/>
        </w:rPr>
        <w:t>　　图表 2026年保险柜发展趋势预测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a80a55a348b3" w:history="1">
        <w:r>
          <w:rPr>
            <w:rStyle w:val="Hyperlink"/>
          </w:rPr>
          <w:t>2026-2032年中国保险柜市场调查研究与发展前景分析报告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a80a55a348b3" w:history="1">
        <w:r>
          <w:rPr>
            <w:rStyle w:val="Hyperlink"/>
          </w:rPr>
          <w:t>https://www.20087.com/3/77/BaoXianJuFaZhanQianJingFenXi.html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c22218e3e46ad" w:history="1">
      <w:r>
        <w:rPr>
          <w:rStyle w:val="Hyperlink"/>
        </w:rPr>
        <w:t>2026-2032年中国保险柜市场调查研究与发展前景分析报告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aoXianJuFaZhanQianJingFenXi.html" TargetMode="External" Id="R756aa80a55a3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aoXianJuFaZhanQianJingFenXi.html" TargetMode="External" Id="R335c22218e3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2025-06-23T03:58:00Z</dcterms:created>
  <dcterms:modified xsi:type="dcterms:W3CDTF">2025-06-23T04:58:00Z</dcterms:modified>
  <dc:subject>2026-2032年中国保险柜市场调查研究与发展前景分析报告</dc:subject>
  <dc:title>2026-2032年中国保险柜市场调查研究与发展前景分析报告</dc:title>
  <cp:keywords>2026-2032年中国保险柜市场调查研究与发展前景分析报告</cp:keywords>
  <dc:description>2026-2032年中国保险柜市场调查研究与发展前景分析报告</dc:description>
</cp:coreProperties>
</file>