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f9b8e1e22469f" w:history="1">
              <w:r>
                <w:rPr>
                  <w:rStyle w:val="Hyperlink"/>
                </w:rPr>
                <w:t>2026-2032年中国固定式分离压缩机行业研究分析及趋势预测报告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f9b8e1e22469f" w:history="1">
              <w:r>
                <w:rPr>
                  <w:rStyle w:val="Hyperlink"/>
                </w:rPr>
                <w:t>2026-2032年中国固定式分离压缩机行业研究分析及趋势预测报告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f9b8e1e22469f" w:history="1">
                <w:r>
                  <w:rPr>
                    <w:rStyle w:val="Hyperlink"/>
                  </w:rPr>
                  <w:t>https://www.20087.com/3/57/GuDingShiFenLiYaSuoJiDeQianJingQuShi.html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分离压缩机是工业气体分离与输送的核心装备，在化工、石油天然气及电力行业中占据重要地位。随着工业能效标准的提升，设备的高效率与低能耗成为市场准入的硬门槛。行业技术正从单纯的机械压缩向系统集成与智能化控制转型，离心式与往复式压缩机凭借大流量、高压力的优势占据主流。国产化替代进程显著加速，国内头部企业通过自主研发，在转子动力学、密封技术及智能控制系统上取得突破，逐步打破国外垄断。产业链协同效应明显，上游核心零部件制造与下游应用服务紧密耦合，形成了具备国际竞争力的产业集群。</w:t>
      </w:r>
      <w:r>
        <w:rPr>
          <w:rFonts w:hint="eastAsia"/>
        </w:rPr>
        <w:br/>
      </w:r>
      <w:r>
        <w:rPr>
          <w:rFonts w:hint="eastAsia"/>
        </w:rPr>
        <w:t>　　未来，固定式分离压缩机将向“绿色低碳、全生命周期管理、极端工况适应”方向演进。市场调研网指出，在“双碳”目标驱动下，余热回收技术与变频调速系统的融合将成为标配，大幅降低运行能耗。针对碳捕集、利用与封存及氢能储运等新兴领域，耐高压、耐腐蚀的特种压缩机将填补市场空白。数字化层面，数字孪生技术将贯穿设备设计、制造、运维全生命周期，通过实时数据映射实现故障预测与健康管理。此外，随着“一带一路”沿线国家基础设施建设的推进，适应高温、高湿、高海拔等复杂环境的定制化产品将迎来广阔的国际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5f9b8e1e22469f" w:history="1">
        <w:r>
          <w:rPr>
            <w:rStyle w:val="Hyperlink"/>
          </w:rPr>
          <w:t>2026-2032年中国固定式分离压缩机行业研究分析及趋势预测报告</w:t>
        </w:r>
      </w:hyperlink>
      <w:r>
        <w:rPr>
          <w:rFonts w:hint="eastAsia"/>
        </w:rPr>
        <w:t>》，2025年固定式分离压缩机行业市场规模达 亿元，预计2032年市场规模将达 亿元，期间年均复合增长率（CAGR）达 %。报告基于国家统计局及相关协会的详实数据，系统分析了固定式分离压缩机行业的市场规模、重点企业表现、产业链结构、竞争格局及价格动态。报告内容严谨、数据详实，结合丰富图表，全面呈现固定式分离压缩机行业现状与未来发展趋势。通过对固定式分离压缩机技术现状、SWOT分析及市场前景的解读，报告为固定式分离压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固定式分离压缩机市场概述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固定式分离压缩机市场特点分析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2020-2025年固定式分离压缩机行业环境分析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</w:t>
      </w:r>
      <w:r>
        <w:rPr>
          <w:rFonts w:hint="eastAsia"/>
        </w:rPr>
        <w:br/>
      </w:r>
      <w:r>
        <w:rPr>
          <w:rFonts w:hint="eastAsia"/>
        </w:rPr>
        <w:t>　　　　二、2026-2032年中国宏观经济发展预测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三、宏观经济对行业影响</w:t>
      </w:r>
      <w:r>
        <w:rPr>
          <w:rFonts w:hint="eastAsia"/>
        </w:rPr>
        <w:br/>
      </w:r>
      <w:r>
        <w:rPr>
          <w:rFonts w:hint="eastAsia"/>
        </w:rPr>
        <w:t>　　第二节 中国固定式分离压缩机行业政策环境分析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中国固定式分离压缩机行业技术环境分析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一、中国固定式分离压缩机技术发展概况</w:t>
      </w:r>
      <w:r>
        <w:rPr>
          <w:rFonts w:hint="eastAsia"/>
        </w:rPr>
        <w:br/>
      </w:r>
      <w:r>
        <w:rPr>
          <w:rFonts w:hint="eastAsia"/>
        </w:rPr>
        <w:t>　　　　二、中国固定式分离压缩机产品工艺特点或流程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三、中国固定式分离压缩机行业技术发展趋势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2020-2025年固定式分离压缩机行业国内外市场发展分析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2020-2025年固定式分离压缩机行业国际市场分析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一、固定式分离压缩机国际需求规模分析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2020-2025年固定式分离压缩机行业国内市场分析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一、固定式分离压缩机国内需求规模分析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固定式分离压缩机行业未来发展预测分析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2020-2025年固定式分离压缩机行业各地区运行分析</w:t>
      </w:r>
      <w:r>
        <w:rPr>
          <w:rFonts w:hint="eastAsia"/>
        </w:rPr>
        <w:br/>
      </w:r>
      <w:r>
        <w:rPr>
          <w:rFonts w:hint="eastAsia"/>
        </w:rPr>
        <w:t>　　第一节 中国固定式分离压缩机行业运行情况分析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第二节 中国华北地区固定式分离压缩机行业运行情况分析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第三节 中国东北地区固定式分离压缩机行业运行情况分析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第四节 中国西北地区固定式分离压缩机行业运行情况分析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第五节 中国华东地区固定式分离压缩机行业运行情况分析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第六节 中国中南地区固定式分离压缩机行业运行情况分析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第七节 中国西南地区固定式分离压缩机行业运行情况分析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2020-2025年中国固定式分离压缩机市场竞争分析</w:t>
      </w:r>
      <w:r>
        <w:rPr>
          <w:rFonts w:hint="eastAsia"/>
        </w:rPr>
        <w:br/>
      </w:r>
      <w:r>
        <w:rPr>
          <w:rFonts w:hint="eastAsia"/>
        </w:rPr>
        <w:t>　　第一节 固定式分离压缩机市场竞争现状分析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固定式分离压缩机行业发展驱动因素分析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固定式分离压缩机主要生产厂商发展概况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开山股份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鲍斯股份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汉钟精机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雪人股份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金通灵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2020-2025年固定式分离压缩机行业相关产业分析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固定式分离压缩机行业上游运行分析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一、固定式分离压缩机行业上游介绍</w:t>
      </w:r>
      <w:r>
        <w:rPr>
          <w:rFonts w:hint="eastAsia"/>
        </w:rPr>
        <w:br/>
      </w:r>
      <w:r>
        <w:rPr>
          <w:rFonts w:hint="eastAsia"/>
        </w:rPr>
        <w:t>　　　　二、固定式分离压缩机行业上游发展状况分析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三、固定式分离压缩机行业上游对固定式分离压缩机行业影响力分析</w:t>
      </w:r>
      <w:r>
        <w:rPr>
          <w:rFonts w:hint="eastAsia"/>
        </w:rPr>
        <w:br/>
      </w:r>
      <w:r>
        <w:rPr>
          <w:rFonts w:hint="eastAsia"/>
        </w:rPr>
        <w:t>　　第三节 固定式分离压缩机行业下游运行分析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一、固定式分离压缩机行业下游介绍</w:t>
      </w:r>
      <w:r>
        <w:rPr>
          <w:rFonts w:hint="eastAsia"/>
        </w:rPr>
        <w:br/>
      </w:r>
      <w:r>
        <w:rPr>
          <w:rFonts w:hint="eastAsia"/>
        </w:rPr>
        <w:t>　　　　二、固定式分离压缩机行业下游发展状况分析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三、固定式分离压缩机行业下游对固定式分离压缩机行业影响力分析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2026-2032年中国固定式分离压缩机行业趋势预测分析</w:t>
      </w:r>
      <w:r>
        <w:rPr>
          <w:rFonts w:hint="eastAsia"/>
        </w:rPr>
        <w:br/>
      </w:r>
      <w:r>
        <w:rPr>
          <w:rFonts w:hint="eastAsia"/>
        </w:rPr>
        <w:t>　　第一节 中国固定式分离压缩机产品发展趋势预测分析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一、固定式分离压缩机技术方向分析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二、固定式分离压缩机竞争格局预测分析</w:t>
      </w:r>
      <w:r>
        <w:rPr>
          <w:rFonts w:hint="eastAsia"/>
        </w:rPr>
        <w:br/>
      </w:r>
      <w:r>
        <w:rPr>
          <w:rFonts w:hint="eastAsia"/>
        </w:rPr>
        <w:t>　　第二节 中国固定式分离压缩机行业市场趋势预测分析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一、固定式分离压缩机供给预测分析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二、固定式分离压缩机需求预测分析</w:t>
      </w:r>
      <w:r>
        <w:rPr>
          <w:rFonts w:hint="eastAsia"/>
        </w:rPr>
        <w:br/>
      </w:r>
      <w:r>
        <w:rPr>
          <w:rFonts w:hint="eastAsia"/>
        </w:rPr>
        <w:t>　　第三节 中国固定式分离压缩机行业市场盈利能力预测分析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2026-2032年中国固定式分离压缩机产业投资机会与风险研究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2026-2032年中国固定式分离压缩机产业投资机会分析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第二节 2026-2032年中国固定式分离压缩机产业投资前景分析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**地区固定式分离压缩机市场规模及增长情况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**地区固定式分离压缩机行业市场需求情况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**地区固定式分离压缩机市场规模及增长情况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**地区固定式分离压缩机行业市场需求情况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固定式分离压缩机重点企业经营情况分析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固定式分离压缩机重点企业经营情况分析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2026-2032年中国固定式分离压缩机行业利润预测</w:t>
      </w:r>
      <w:r>
        <w:rPr>
          <w:rFonts w:hint="eastAsia"/>
        </w:rPr>
        <w:br/>
      </w:r>
      <w:r>
        <w:rPr>
          <w:rFonts w:hint="eastAsia"/>
        </w:rPr>
        <w:t>　　图表 2026年固定式分离压缩机行业壁垒</w:t>
      </w:r>
      <w:r>
        <w:rPr>
          <w:rFonts w:hint="eastAsia"/>
        </w:rPr>
        <w:br/>
      </w:r>
      <w:r>
        <w:rPr>
          <w:rFonts w:hint="eastAsia"/>
        </w:rPr>
        <w:t>　　图表 2026年固定式分离压缩机市场前景分析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2026-2032年中国固定式分离压缩机市场需求预测</w:t>
      </w:r>
      <w:r>
        <w:rPr>
          <w:rFonts w:hint="eastAsia"/>
        </w:rPr>
        <w:br/>
      </w:r>
      <w:r>
        <w:rPr>
          <w:rFonts w:hint="eastAsia"/>
        </w:rPr>
        <w:t>　　图表 2026年固定式分离压缩机发展趋势预测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f9b8e1e22469f" w:history="1">
        <w:r>
          <w:rPr>
            <w:rStyle w:val="Hyperlink"/>
          </w:rPr>
          <w:t>2026-2032年中国固定式分离压缩机行业研究分析及趋势预测报告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f9b8e1e22469f" w:history="1">
        <w:r>
          <w:rPr>
            <w:rStyle w:val="Hyperlink"/>
          </w:rPr>
          <w:t>https://www.20087.com/3/57/GuDingShiFenLiYaSuoJiDeQianJingQuShi.html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热点：固定式分离压缩机结构图、压缩机分离器的主要作用是、压缩机固定方式、压缩机动力分离与结合的组件、压缩机分为离心式和往复式两种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520b1afdd41e6" w:history="1">
      <w:r>
        <w:rPr>
          <w:rStyle w:val="Hyperlink"/>
        </w:rPr>
        <w:t>2026-2032年中国固定式分离压缩机行业研究分析及趋势预测报告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DingShiFenLiYaSuoJiDeQianJingQuShi.html" TargetMode="External" Id="R765f9b8e1e22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DingShiFenLiYaSuoJiDeQianJingQuShi.html" TargetMode="External" Id="R671520b1afdd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2026-04-19T01:52:47Z</dcterms:created>
  <dcterms:modified xsi:type="dcterms:W3CDTF">2026-04-19T02:52:47Z</dcterms:modified>
  <dc:subject>2026-2032年中国固定式分离压缩机行业研究分析及趋势预测报告</dc:subject>
  <dc:title>2026-2032年中国固定式分离压缩机行业研究分析及趋势预测报告</dc:title>
  <cp:keywords>2026-2032年中国固定式分离压缩机行业研究分析及趋势预测报告</cp:keywords>
  <dc:description>2026-2032年中国固定式分离压缩机行业研究分析及趋势预测报告</dc:description>
</cp:coreProperties>
</file>