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52d67385a4917" w:history="1">
              <w:r>
                <w:rPr>
                  <w:rStyle w:val="Hyperlink"/>
                </w:rPr>
                <w:t>2026-2032年中国工业无缝钢管市场研究与行业前景分析报告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52d67385a4917" w:history="1">
              <w:r>
                <w:rPr>
                  <w:rStyle w:val="Hyperlink"/>
                </w:rPr>
                <w:t>2026-2032年中国工业无缝钢管市场研究与行业前景分析报告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52d67385a4917" w:history="1">
                <w:r>
                  <w:rPr>
                    <w:rStyle w:val="Hyperlink"/>
                  </w:rPr>
                  <w:t>https://www.20087.com/3/17/GongYeWuFengGangGuanFaZhanQianJingFenXi.html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缝钢管通过热轧、冷拔或挤压工艺制成无焊缝管材，广泛应用于石油天然气输送、高压锅炉、化工反应器及机械结构件，其主要优势在于承压能力强、组织致密及尺寸精度高。当前高端产品强调高纯净度钢水冶炼、均匀晶粒结构及严格的无损检测（如超声波、涡流），以满足API 5L、ASTM A106等国际规范。在能源转型与极端工况需求驱动下，用户对无缝钢管的抗硫化氢应力腐蚀开裂（SSCC）、低温冲击韧性及大口径厚壁成型能力提出更高要求。然而，全流程制造能耗高，且高端管材对连铸坯质量极为敏感，微小夹杂物即可引发服役失效。</w:t>
      </w:r>
      <w:r>
        <w:rPr>
          <w:rFonts w:hint="eastAsia"/>
        </w:rPr>
        <w:br/>
      </w:r>
      <w:r>
        <w:rPr>
          <w:rFonts w:hint="eastAsia"/>
        </w:rPr>
        <w:t>　　未来，工业无缝钢管将向高性能合金设计、智能制造与循环经济融合方向演进。Cr-Mo-V微合金钢将提升高温蠕变强度；AI视觉系统将实时监控穿孔与轧制过程，减少壁厚偏差。在绿色制造上，电弧炉短流程+氢基直接还原铁将降低碳足迹；废钢管回收重熔技术将实现闭环利用。此外，每支钢管绑定数字护照，记录成分、热处理曲线与检测报告，支撑全生命周期管理。长远来看，工业无缝钢管不仅作为基础管材，更将成为支撑清洁能源、深海开发与高端装备自主化的关键结构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52d67385a4917" w:history="1">
        <w:r>
          <w:rPr>
            <w:rStyle w:val="Hyperlink"/>
          </w:rPr>
          <w:t>2026-2032年中国工业无缝钢管市场研究与行业前景分析报告</w:t>
        </w:r>
      </w:hyperlink>
      <w:r>
        <w:rPr>
          <w:rFonts w:hint="eastAsia"/>
        </w:rPr>
        <w:t>》基于对工业无缝钢管行业的长期监测研究，结合工业无缝钢管行业供需关系变化规律、产品消费结构、应用领域拓展、市场发展环境及政策支持等多维度分析，采用定量与定性相结合的科学方法，对行业内重点企业进行了系统研究。报告全面呈现了工业无缝钢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工业无缝钢管行业概述</w:t>
      </w:r>
      <w:r>
        <w:rPr>
          <w:rFonts w:hint="eastAsia"/>
        </w:rPr>
        <w:br/>
      </w:r>
      <w:r>
        <w:rPr>
          <w:rFonts w:hint="eastAsia"/>
        </w:rPr>
        <w:t>　　第一节 工业无缝钢管定义与分类</w:t>
      </w:r>
      <w:r>
        <w:rPr>
          <w:rFonts w:hint="eastAsia"/>
        </w:rPr>
        <w:br/>
      </w:r>
      <w:r>
        <w:rPr>
          <w:rFonts w:hint="eastAsia"/>
        </w:rPr>
        <w:t>　　第二节 工业无缝钢管应用领域</w:t>
      </w:r>
      <w:r>
        <w:rPr>
          <w:rFonts w:hint="eastAsia"/>
        </w:rPr>
        <w:br/>
      </w:r>
      <w:r>
        <w:rPr>
          <w:rFonts w:hint="eastAsia"/>
        </w:rPr>
        <w:t>　　第三节 工业无缝钢管行业经济指标分析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一、工业无缝钢管行业赢利性评估</w:t>
      </w:r>
      <w:r>
        <w:rPr>
          <w:rFonts w:hint="eastAsia"/>
        </w:rPr>
        <w:br/>
      </w:r>
      <w:r>
        <w:rPr>
          <w:rFonts w:hint="eastAsia"/>
        </w:rPr>
        <w:t>　　　　二、工业无缝钢管行业成长速度分析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三、工业无缝钢管附加值提升空间探讨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四、工业无缝钢管行业进入壁垒分析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五、工业无缝钢管行业风险性评估</w:t>
      </w:r>
      <w:r>
        <w:rPr>
          <w:rFonts w:hint="eastAsia"/>
        </w:rPr>
        <w:br/>
      </w:r>
      <w:r>
        <w:rPr>
          <w:rFonts w:hint="eastAsia"/>
        </w:rPr>
        <w:t>　　　　六、工业无缝钢管行业周期性分析</w:t>
      </w:r>
      <w:r>
        <w:rPr>
          <w:rFonts w:hint="eastAsia"/>
        </w:rPr>
        <w:br/>
      </w:r>
      <w:r>
        <w:rPr>
          <w:rFonts w:hint="eastAsia"/>
        </w:rPr>
        <w:t>　　　　七、工业无缝钢管行业竞争程度指标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八、工业无缝钢管行业成熟度综合分析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三、工业无缝钢管销售模式与渠道策略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全球工业无缝钢管市场发展分析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2025-2026年全球工业无缝钢管行业发展分析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一、全球工业无缝钢管行业市场规模与趋势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三、全球工业无缝钢管行业竞争格局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主要国家与地区工业无缝钢管市场分析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2026-2032年全球工业无缝钢管行业发展趋势与前景预测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一、工业无缝钢管行业发展趋势</w:t>
      </w:r>
      <w:r>
        <w:rPr>
          <w:rFonts w:hint="eastAsia"/>
        </w:rPr>
        <w:br/>
      </w:r>
      <w:r>
        <w:rPr>
          <w:rFonts w:hint="eastAsia"/>
        </w:rPr>
        <w:t>　　　　二、工业无缝钢管行业发展潜力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一、国内工业无缝钢管产能现状与利用效率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二、工业无缝钢管产能扩张与投资动态分析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一、2020-2025年工业无缝钢管行业产量与增长趋势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二、工业无缝钢管产量影响因素分析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三、2026-2032年工业无缝钢管产量预测</w:t>
      </w:r>
      <w:r>
        <w:rPr>
          <w:rFonts w:hint="eastAsia"/>
        </w:rPr>
        <w:br/>
      </w:r>
      <w:r>
        <w:rPr>
          <w:rFonts w:hint="eastAsia"/>
        </w:rPr>
        <w:t>　　第三节 2026-2032年工业无缝钢管市场需求与销售分析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二、工业无缝钢管客户群体与需求特点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国内外工业无缝钢管行业技术差距分析及差距形成的主要原因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工业无缝钢管行业进口规模与来源分析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一、2020-2025年工业无缝钢管进口规模分析</w:t>
      </w:r>
      <w:r>
        <w:rPr>
          <w:rFonts w:hint="eastAsia"/>
        </w:rPr>
        <w:br/>
      </w:r>
      <w:r>
        <w:rPr>
          <w:rFonts w:hint="eastAsia"/>
        </w:rPr>
        <w:t>　　　　二、工业无缝钢管主要进口来源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工业无缝钢管行业出口规模与目的地分析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一、2020-2025年工业无缝钢管出口规模分析</w:t>
      </w:r>
      <w:r>
        <w:rPr>
          <w:rFonts w:hint="eastAsia"/>
        </w:rPr>
        <w:br/>
      </w:r>
      <w:r>
        <w:rPr>
          <w:rFonts w:hint="eastAsia"/>
        </w:rPr>
        <w:t>　　　　二、工业无缝钢管主要出口目的地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2020-2025年中国工业无缝钢管总体规模与财务指标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中国工业无缝钢管行业总体规模分析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一、工业无缝钢管企业数量与结构</w:t>
      </w:r>
      <w:r>
        <w:rPr>
          <w:rFonts w:hint="eastAsia"/>
        </w:rPr>
        <w:br/>
      </w:r>
      <w:r>
        <w:rPr>
          <w:rFonts w:hint="eastAsia"/>
        </w:rPr>
        <w:t>　　　　二、工业无缝钢管从业人员规模</w:t>
      </w:r>
      <w:r>
        <w:rPr>
          <w:rFonts w:hint="eastAsia"/>
        </w:rPr>
        <w:br/>
      </w:r>
      <w:r>
        <w:rPr>
          <w:rFonts w:hint="eastAsia"/>
        </w:rPr>
        <w:t>　　　　三、工业无缝钢管行业资产状况</w:t>
      </w:r>
      <w:r>
        <w:rPr>
          <w:rFonts w:hint="eastAsia"/>
        </w:rPr>
        <w:br/>
      </w:r>
      <w:r>
        <w:rPr>
          <w:rFonts w:hint="eastAsia"/>
        </w:rPr>
        <w:t>　　第二节 中国工业无缝钢管行业财务指标总体分析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工业无缝钢管行业重点企业经营状况分析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工业无缝钢管领先企业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工业无缝钢管标杆企业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工业无缝钢管代表企业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工业无缝钢管龙头企业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工业无缝钢管行业竞争格局总览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一、工业无缝钢管供应商议价能力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四、工业无缝钢管替代品威胁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工业无缝钢管市场策略分析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一、工业无缝钢管市场定位与拓展策略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二、工业无缝钢管市场细分与目标客户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一、工业无缝钢管销售渠道与网络建设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提高工业无缝钢管企业竞争力建议</w:t>
      </w:r>
      <w:r>
        <w:rPr>
          <w:rFonts w:hint="eastAsia"/>
        </w:rPr>
        <w:br/>
      </w:r>
      <w:r>
        <w:rPr>
          <w:rFonts w:hint="eastAsia"/>
        </w:rPr>
        <w:t>　　　　一、工业无缝钢管技术创新与管理优化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工业无缝钢管品牌战略思考</w:t>
      </w:r>
      <w:r>
        <w:rPr>
          <w:rFonts w:hint="eastAsia"/>
        </w:rPr>
        <w:br/>
      </w:r>
      <w:r>
        <w:rPr>
          <w:rFonts w:hint="eastAsia"/>
        </w:rPr>
        <w:t>　　　　一、工业无缝钢管品牌建设与维护</w:t>
      </w:r>
      <w:r>
        <w:rPr>
          <w:rFonts w:hint="eastAsia"/>
        </w:rPr>
        <w:br/>
      </w:r>
      <w:r>
        <w:rPr>
          <w:rFonts w:hint="eastAsia"/>
        </w:rPr>
        <w:t>　　　　二、工业无缝钢管品牌影响力与市场竞争力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工业无缝钢管行业SWOT分析</w:t>
      </w:r>
      <w:r>
        <w:rPr>
          <w:rFonts w:hint="eastAsia"/>
        </w:rPr>
        <w:br/>
      </w:r>
      <w:r>
        <w:rPr>
          <w:rFonts w:hint="eastAsia"/>
        </w:rPr>
        <w:t>　　　　一、工业无缝钢管行业优势分析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二、工业无缝钢管行业劣势分析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三、工业无缝钢管市场机会探索</w:t>
      </w:r>
      <w:r>
        <w:rPr>
          <w:rFonts w:hint="eastAsia"/>
        </w:rPr>
        <w:br/>
      </w:r>
      <w:r>
        <w:rPr>
          <w:rFonts w:hint="eastAsia"/>
        </w:rPr>
        <w:t>　　　　四、工业无缝钢管市场威胁评估</w:t>
      </w:r>
      <w:r>
        <w:rPr>
          <w:rFonts w:hint="eastAsia"/>
        </w:rPr>
        <w:br/>
      </w:r>
      <w:r>
        <w:rPr>
          <w:rFonts w:hint="eastAsia"/>
        </w:rPr>
        <w:t>　　第二节 工业无缝钢管行业风险及对策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一、工业无缝钢管行业发展方向预测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二、工业无缝钢管发展趋势分析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一、工业无缝钢管市场发展潜力评估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二、工业无缝钢管新兴市场与机遇探索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工业无缝钢管行业发展建议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工业无缝钢管行业历程</w:t>
      </w:r>
      <w:r>
        <w:rPr>
          <w:rFonts w:hint="eastAsia"/>
        </w:rPr>
        <w:br/>
      </w:r>
      <w:r>
        <w:rPr>
          <w:rFonts w:hint="eastAsia"/>
        </w:rPr>
        <w:t>　　图表 工业无缝钢管行业生命周期</w:t>
      </w:r>
      <w:r>
        <w:rPr>
          <w:rFonts w:hint="eastAsia"/>
        </w:rPr>
        <w:br/>
      </w:r>
      <w:r>
        <w:rPr>
          <w:rFonts w:hint="eastAsia"/>
        </w:rPr>
        <w:t>　　图表 工业无缝钢管行业产业链分析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2026-2032年中国工业无缝钢管行业产能预测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2026-2032年中国工业无缝钢管行业产量预测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2026-2032年中国工业无缝钢管市场前景分析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2026-2032年中国工业无缝钢管行业发展趋势预测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52d67385a4917" w:history="1">
        <w:r>
          <w:rPr>
            <w:rStyle w:val="Hyperlink"/>
          </w:rPr>
          <w:t>2026-2032年中国工业无缝钢管市场研究与行业前景分析报告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52d67385a4917" w:history="1">
        <w:r>
          <w:rPr>
            <w:rStyle w:val="Hyperlink"/>
          </w:rPr>
          <w:t>https://www.20087.com/3/17/GongYeWuFengGangGuanFaZhanQianJingFenXi.html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b613b99a748a7" w:history="1">
      <w:r>
        <w:rPr>
          <w:rStyle w:val="Hyperlink"/>
        </w:rPr>
        <w:t>2026-2032年中国工业无缝钢管市场研究与行业前景分析报告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ongYeWuFengGangGuanFaZhanQianJingFenXi.html" TargetMode="External" Id="R18b52d67385a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ongYeWuFengGangGuanFaZhanQianJingFenXi.html" TargetMode="External" Id="Rd0db613b99a7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2025-12-24T04:18:26Z</dcterms:created>
  <dcterms:modified xsi:type="dcterms:W3CDTF">2025-12-24T05:18:26Z</dcterms:modified>
  <dc:subject>2026-2032年中国工业无缝钢管市场研究与行业前景分析报告</dc:subject>
  <dc:title>2026-2032年中国工业无缝钢管市场研究与行业前景分析报告</dc:title>
  <cp:keywords>2026-2032年中国工业无缝钢管市场研究与行业前景分析报告</cp:keywords>
  <dc:description>2026-2032年中国工业无缝钢管市场研究与行业前景分析报告</dc:description>
</cp:coreProperties>
</file>