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539b797184790" w:history="1">
              <w:r>
                <w:rPr>
                  <w:rStyle w:val="Hyperlink"/>
                </w:rPr>
                <w:t>2025-2031年中国核电工程建设市场现状深度调研与发展趋势分析报告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539b797184790" w:history="1">
              <w:r>
                <w:rPr>
                  <w:rStyle w:val="Hyperlink"/>
                </w:rPr>
                <w:t>2025-2031年中国核电工程建设市场现状深度调研与发展趋势分析报告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539b797184790" w:history="1">
                <w:r>
                  <w:rPr>
                    <w:rStyle w:val="Hyperlink"/>
                  </w:rPr>
                  <w:t>https://www.20087.com/3/07/HeDianGongChengJianSheDeFaZhanQu.html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建设在全球能源结构转型中扮演着重要角色，尤其是在寻求低碳能源解决方案的背景下。目前，核电项目面临着安全标准提高、成本控制和公众接受度的挑战。第三代和第四代核反应堆技术的开发，旨在提高安全性和效率，减少放射性废物。同时，模块化和小型化核反应堆的设计，降低了建设和运营成本，增强了核电站的灵活性和适应性。</w:t>
      </w:r>
      <w:r>
        <w:rPr>
          <w:rFonts w:hint="eastAsia"/>
        </w:rPr>
        <w:br/>
      </w:r>
      <w:r>
        <w:rPr>
          <w:rFonts w:hint="eastAsia"/>
        </w:rPr>
        <w:t>　　未来，核电工程建设将更加注重创新和国际合作。先进反应堆技术，如熔盐反应堆和高温气冷堆，将提供更高的热效率和更安全的运行模式。同时，数字化和智能化技术的应用，如人工智能和大数据分析，将优化核电站的运行和维护，提高事故预防能力。跨国合作和标准化建设流程，将促进全球核电产业的协同发展，降低技术壁垒，加速清洁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539b797184790" w:history="1">
        <w:r>
          <w:rPr>
            <w:rStyle w:val="Hyperlink"/>
          </w:rPr>
          <w:t>2025-2031年中国核电工程建设市场现状深度调研与发展趋势分析报告</w:t>
        </w:r>
      </w:hyperlink>
      <w:r>
        <w:rPr>
          <w:rFonts w:hint="eastAsia"/>
        </w:rPr>
        <w:t>》从市场规模、需求变化及价格动态等维度，系统解析了核电工程建设行业的现状与发展趋势。报告深入分析了核电工程建设产业链各环节，科学预测了市场前景与技术发展方向，同时聚焦核电工程建设细分市场特点及重点企业的经营表现，揭示了核电工程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2020-2025年中国核电产业市场运营态势分析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一、2024-2025年全国核电产量分析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三、2025年核电产量集中度分析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2020-2025年核电产业政策及规划分析</w:t>
      </w:r>
      <w:r>
        <w:rPr>
          <w:rFonts w:hint="eastAsia"/>
        </w:rPr>
        <w:br/>
      </w:r>
      <w:r>
        <w:rPr>
          <w:rFonts w:hint="eastAsia"/>
        </w:rPr>
        <w:t>　　　　一、新能源产业政策</w:t>
      </w:r>
      <w:r>
        <w:rPr>
          <w:rFonts w:hint="eastAsia"/>
        </w:rPr>
        <w:br/>
      </w:r>
      <w:r>
        <w:rPr>
          <w:rFonts w:hint="eastAsia"/>
        </w:rPr>
        <w:t>　　　　二、核电中长期规划</w:t>
      </w:r>
      <w:r>
        <w:rPr>
          <w:rFonts w:hint="eastAsia"/>
        </w:rPr>
        <w:br/>
      </w:r>
      <w:r>
        <w:rPr>
          <w:rFonts w:hint="eastAsia"/>
        </w:rPr>
        <w:t>　　　　三、核电技术路线选择</w:t>
      </w:r>
      <w:r>
        <w:rPr>
          <w:rFonts w:hint="eastAsia"/>
        </w:rPr>
        <w:br/>
      </w:r>
      <w:r>
        <w:rPr>
          <w:rFonts w:hint="eastAsia"/>
        </w:rPr>
        <w:t>　　　　四、核电建设地域布局</w:t>
      </w:r>
      <w:r>
        <w:rPr>
          <w:rFonts w:hint="eastAsia"/>
        </w:rPr>
        <w:br/>
      </w:r>
      <w:r>
        <w:rPr>
          <w:rFonts w:hint="eastAsia"/>
        </w:rPr>
        <w:t>　　　　五、核电体制走向分析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2020-2025年中国核电建设状况分析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2020-2025年中国核电建设及规划</w:t>
      </w:r>
      <w:r>
        <w:rPr>
          <w:rFonts w:hint="eastAsia"/>
        </w:rPr>
        <w:br/>
      </w:r>
      <w:r>
        <w:rPr>
          <w:rFonts w:hint="eastAsia"/>
        </w:rPr>
        <w:t>　　　　一、2020-2025年现役核电反应堆</w:t>
      </w:r>
      <w:r>
        <w:rPr>
          <w:rFonts w:hint="eastAsia"/>
        </w:rPr>
        <w:br/>
      </w:r>
      <w:r>
        <w:rPr>
          <w:rFonts w:hint="eastAsia"/>
        </w:rPr>
        <w:t>　　　　二、2020-2025年在建及规划核电站</w:t>
      </w:r>
      <w:r>
        <w:rPr>
          <w:rFonts w:hint="eastAsia"/>
        </w:rPr>
        <w:br/>
      </w:r>
      <w:r>
        <w:rPr>
          <w:rFonts w:hint="eastAsia"/>
        </w:rPr>
        <w:t>　　　　三、2025-2031年规划核电站</w:t>
      </w:r>
      <w:r>
        <w:rPr>
          <w:rFonts w:hint="eastAsia"/>
        </w:rPr>
        <w:br/>
      </w:r>
      <w:r>
        <w:rPr>
          <w:rFonts w:hint="eastAsia"/>
        </w:rPr>
        <w:t>　　　　四、2025-2031年远期规划核电站</w:t>
      </w:r>
      <w:r>
        <w:rPr>
          <w:rFonts w:hint="eastAsia"/>
        </w:rPr>
        <w:br/>
      </w:r>
      <w:r>
        <w:rPr>
          <w:rFonts w:hint="eastAsia"/>
        </w:rPr>
        <w:t>　　第二节 2025年核电开工项目进展研究</w:t>
      </w:r>
      <w:r>
        <w:rPr>
          <w:rFonts w:hint="eastAsia"/>
        </w:rPr>
        <w:br/>
      </w:r>
      <w:r>
        <w:rPr>
          <w:rFonts w:hint="eastAsia"/>
        </w:rPr>
        <w:t>　　　　一、方家山核电</w:t>
      </w:r>
      <w:r>
        <w:rPr>
          <w:rFonts w:hint="eastAsia"/>
        </w:rPr>
        <w:br/>
      </w:r>
      <w:r>
        <w:rPr>
          <w:rFonts w:hint="eastAsia"/>
        </w:rPr>
        <w:t>　　　　二、阳江核电站</w:t>
      </w:r>
      <w:r>
        <w:rPr>
          <w:rFonts w:hint="eastAsia"/>
        </w:rPr>
        <w:br/>
      </w:r>
      <w:r>
        <w:rPr>
          <w:rFonts w:hint="eastAsia"/>
        </w:rPr>
        <w:t>　　　　三、福建福清核电站</w:t>
      </w:r>
      <w:r>
        <w:rPr>
          <w:rFonts w:hint="eastAsia"/>
        </w:rPr>
        <w:br/>
      </w:r>
      <w:r>
        <w:rPr>
          <w:rFonts w:hint="eastAsia"/>
        </w:rPr>
        <w:t>　　　　四、宁德核电站</w:t>
      </w:r>
      <w:r>
        <w:rPr>
          <w:rFonts w:hint="eastAsia"/>
        </w:rPr>
        <w:br/>
      </w:r>
      <w:r>
        <w:rPr>
          <w:rFonts w:hint="eastAsia"/>
        </w:rPr>
        <w:t>　　第三节 2020-2025年国内核电项目技术选择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t>　　第四节 2020-2025年国内核电项目开发主体</w:t>
      </w:r>
      <w:r>
        <w:rPr>
          <w:rFonts w:hint="eastAsia"/>
        </w:rPr>
        <w:br/>
      </w:r>
      <w:r>
        <w:rPr>
          <w:rFonts w:hint="eastAsia"/>
        </w:rPr>
        <w:t>　　　　一、现役核电技术</w:t>
      </w:r>
      <w:r>
        <w:rPr>
          <w:rFonts w:hint="eastAsia"/>
        </w:rPr>
        <w:br/>
      </w:r>
      <w:r>
        <w:rPr>
          <w:rFonts w:hint="eastAsia"/>
        </w:rPr>
        <w:t>　　　　二、在建项目技术</w:t>
      </w:r>
      <w:r>
        <w:rPr>
          <w:rFonts w:hint="eastAsia"/>
        </w:rPr>
        <w:br/>
      </w:r>
      <w:r>
        <w:rPr>
          <w:rFonts w:hint="eastAsia"/>
        </w:rPr>
        <w:t>　　　　三、规划项目技术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2020-2025年中国核电工程建设分析</w:t>
      </w:r>
      <w:r>
        <w:rPr>
          <w:rFonts w:hint="eastAsia"/>
        </w:rPr>
        <w:br/>
      </w:r>
      <w:r>
        <w:rPr>
          <w:rFonts w:hint="eastAsia"/>
        </w:rPr>
        <w:t>　　第一节 2020-2025年核电工程建设规模</w:t>
      </w:r>
      <w:r>
        <w:rPr>
          <w:rFonts w:hint="eastAsia"/>
        </w:rPr>
        <w:br/>
      </w:r>
      <w:r>
        <w:rPr>
          <w:rFonts w:hint="eastAsia"/>
        </w:rPr>
        <w:t>　　　　一、核电投资规模分析</w:t>
      </w:r>
      <w:r>
        <w:rPr>
          <w:rFonts w:hint="eastAsia"/>
        </w:rPr>
        <w:br/>
      </w:r>
      <w:r>
        <w:rPr>
          <w:rFonts w:hint="eastAsia"/>
        </w:rPr>
        <w:t>　　　　二、核电工程建设分析</w:t>
      </w:r>
      <w:r>
        <w:rPr>
          <w:rFonts w:hint="eastAsia"/>
        </w:rPr>
        <w:br/>
      </w:r>
      <w:r>
        <w:rPr>
          <w:rFonts w:hint="eastAsia"/>
        </w:rPr>
        <w:t>　　第二节 2020-2025年中国核电工程建设竞争格局分析</w:t>
      </w:r>
      <w:r>
        <w:rPr>
          <w:rFonts w:hint="eastAsia"/>
        </w:rPr>
        <w:br/>
      </w:r>
      <w:r>
        <w:rPr>
          <w:rFonts w:hint="eastAsia"/>
        </w:rPr>
        <w:t>　　　　一、核电工程建设整体竞争</w:t>
      </w:r>
      <w:r>
        <w:rPr>
          <w:rFonts w:hint="eastAsia"/>
        </w:rPr>
        <w:br/>
      </w:r>
      <w:r>
        <w:rPr>
          <w:rFonts w:hint="eastAsia"/>
        </w:rPr>
        <w:t>　　　　二、核岛工程建设竞争格局</w:t>
      </w:r>
      <w:r>
        <w:rPr>
          <w:rFonts w:hint="eastAsia"/>
        </w:rPr>
        <w:br/>
      </w:r>
      <w:r>
        <w:rPr>
          <w:rFonts w:hint="eastAsia"/>
        </w:rPr>
        <w:t>　　　　三、常规岛及其他工程竞争格局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2020-2025年中核集团核电工程建设竞争力分析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三、中核苏阀科技实业股份有限公司企业主要财务指标分析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一、已建核电工程</w:t>
      </w:r>
      <w:r>
        <w:rPr>
          <w:rFonts w:hint="eastAsia"/>
        </w:rPr>
        <w:br/>
      </w:r>
      <w:r>
        <w:rPr>
          <w:rFonts w:hint="eastAsia"/>
        </w:rPr>
        <w:t>　　　　二、在建核电工程</w:t>
      </w:r>
      <w:r>
        <w:rPr>
          <w:rFonts w:hint="eastAsia"/>
        </w:rPr>
        <w:br/>
      </w:r>
      <w:r>
        <w:rPr>
          <w:rFonts w:hint="eastAsia"/>
        </w:rPr>
        <w:t>　　第三节 下属企业竞争力</w:t>
      </w:r>
      <w:r>
        <w:rPr>
          <w:rFonts w:hint="eastAsia"/>
        </w:rPr>
        <w:br/>
      </w:r>
      <w:r>
        <w:rPr>
          <w:rFonts w:hint="eastAsia"/>
        </w:rPr>
        <w:t>　　　　一、中国核工业第二三建设公司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三、中国核工业第五建设公司</w:t>
      </w:r>
      <w:r>
        <w:rPr>
          <w:rFonts w:hint="eastAsia"/>
        </w:rPr>
        <w:br/>
      </w:r>
      <w:r>
        <w:rPr>
          <w:rFonts w:hint="eastAsia"/>
        </w:rPr>
        <w:t>　　　　四、中国核工业中原建设公司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2020-2025年中广核核电工程建设竞争力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一、已建工程</w:t>
      </w:r>
      <w:r>
        <w:rPr>
          <w:rFonts w:hint="eastAsia"/>
        </w:rPr>
        <w:br/>
      </w:r>
      <w:r>
        <w:rPr>
          <w:rFonts w:hint="eastAsia"/>
        </w:rPr>
        <w:t>　　　　二、在建工程</w:t>
      </w:r>
      <w:r>
        <w:rPr>
          <w:rFonts w:hint="eastAsia"/>
        </w:rPr>
        <w:br/>
      </w:r>
      <w:r>
        <w:rPr>
          <w:rFonts w:hint="eastAsia"/>
        </w:rPr>
        <w:t>　　第三节 中广核工程竞争力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2020-2025年中国核电工程建设潜在进入者竞争力分析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三、所属广东电网公司主要财务指标分析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三、所属浙江省电力公司主要财务指标分析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三、所属山西省电力公司主要财务指标分析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第六节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三、公司主要技术装备分析</w:t>
      </w:r>
      <w:r>
        <w:rPr>
          <w:rFonts w:hint="eastAsia"/>
        </w:rPr>
        <w:br/>
      </w:r>
      <w:r>
        <w:rPr>
          <w:rFonts w:hint="eastAsia"/>
        </w:rPr>
        <w:t>　　第七节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三、企业主营业务及资源保障分析</w:t>
      </w:r>
      <w:r>
        <w:rPr>
          <w:rFonts w:hint="eastAsia"/>
        </w:rPr>
        <w:br/>
      </w:r>
      <w:r>
        <w:rPr>
          <w:rFonts w:hint="eastAsia"/>
        </w:rPr>
        <w:t>　　第八节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第九节 江西省火电建设公司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三、企业主营业务及技术装备分析</w:t>
      </w:r>
      <w:r>
        <w:rPr>
          <w:rFonts w:hint="eastAsia"/>
        </w:rPr>
        <w:br/>
      </w:r>
      <w:r>
        <w:rPr>
          <w:rFonts w:hint="eastAsia"/>
        </w:rPr>
        <w:t>　　第十节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第十一节 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三、公司业绩与在建项目分析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2025-2031年中国核电产业发展前景预测分析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2025-2031年世界核电工业前景分析</w:t>
      </w:r>
      <w:r>
        <w:rPr>
          <w:rFonts w:hint="eastAsia"/>
        </w:rPr>
        <w:br/>
      </w:r>
      <w:r>
        <w:rPr>
          <w:rFonts w:hint="eastAsia"/>
        </w:rPr>
        <w:t>　　　　一、世界核电设备能力和发电量预测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　　二、世界核电发展的趋势与方向</w:t>
      </w:r>
      <w:r>
        <w:rPr>
          <w:rFonts w:hint="eastAsia"/>
        </w:rPr>
        <w:br/>
      </w:r>
      <w:r>
        <w:rPr>
          <w:rFonts w:hint="eastAsia"/>
        </w:rPr>
        <w:t>　　　　三、2030年全球核电能源比例预测</w:t>
      </w:r>
      <w:r>
        <w:rPr>
          <w:rFonts w:hint="eastAsia"/>
        </w:rPr>
        <w:br/>
      </w:r>
      <w:r>
        <w:rPr>
          <w:rFonts w:hint="eastAsia"/>
        </w:rPr>
        <w:t>　　第二节 2025-2031年中国核电产业未来前景</w:t>
      </w:r>
      <w:r>
        <w:rPr>
          <w:rFonts w:hint="eastAsia"/>
        </w:rPr>
        <w:br/>
      </w:r>
      <w:r>
        <w:rPr>
          <w:rFonts w:hint="eastAsia"/>
        </w:rPr>
        <w:t>　　　　一、核电中长期发展规划</w:t>
      </w:r>
      <w:r>
        <w:rPr>
          <w:rFonts w:hint="eastAsia"/>
        </w:rPr>
        <w:br/>
      </w:r>
      <w:r>
        <w:rPr>
          <w:rFonts w:hint="eastAsia"/>
        </w:rPr>
        <w:t>　　　　二、中国核电发展的未来潜力巨大</w:t>
      </w:r>
      <w:r>
        <w:rPr>
          <w:rFonts w:hint="eastAsia"/>
        </w:rPr>
        <w:br/>
      </w:r>
      <w:r>
        <w:rPr>
          <w:rFonts w:hint="eastAsia"/>
        </w:rPr>
        <w:t>　　　　三、2025-2031年中国核力发电行业预测分析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2025-2031年中国核电技术发展趋势前瞻</w:t>
      </w:r>
      <w:r>
        <w:rPr>
          <w:rFonts w:hint="eastAsia"/>
        </w:rPr>
        <w:br/>
      </w:r>
      <w:r>
        <w:rPr>
          <w:rFonts w:hint="eastAsia"/>
        </w:rPr>
        <w:t>　　　　一、世界核电技术发展的八个趋势</w:t>
      </w:r>
      <w:r>
        <w:rPr>
          <w:rFonts w:hint="eastAsia"/>
        </w:rPr>
        <w:br/>
      </w:r>
      <w:r>
        <w:rPr>
          <w:rFonts w:hint="eastAsia"/>
        </w:rPr>
        <w:t>　　　　二、全球第三代核电机组发展趋势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三、中国核电技术发展趋势分析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2025-2031年中国核电工程建设投资机会与风险分析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2025-2031年中国核电工程建设行业投资环境分析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2025-2031年中国核电工程建设行业投资机会分析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一、核电工程建设投资潜力分析</w:t>
      </w:r>
      <w:r>
        <w:rPr>
          <w:rFonts w:hint="eastAsia"/>
        </w:rPr>
        <w:br/>
      </w:r>
      <w:r>
        <w:rPr>
          <w:rFonts w:hint="eastAsia"/>
        </w:rPr>
        <w:t>　　　　二、核电工程建设投资吸引力分析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中:智:林－2025-2031年中国核电工程建设行业投资风险分析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2020-2025年全国核电产量分析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图表 2025年核电产量集中度分析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539b797184790" w:history="1">
        <w:r>
          <w:rPr>
            <w:rStyle w:val="Hyperlink"/>
          </w:rPr>
          <w:t>2025-2031年中国核电工程建设市场现状深度调研与发展趋势分析报告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539b797184790" w:history="1">
        <w:r>
          <w:rPr>
            <w:rStyle w:val="Hyperlink"/>
          </w:rPr>
          <w:t>https://www.20087.com/3/07/HeDianGongChengJianSheDeFaZhanQu.html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 在建工程、核电工程建设的什么是安全运行的重要保障、国内在建核电站项目、核电工程建设龙头企业、中国核电规划、核电工程建设质量是什么的重要保证、核电工程 卢洪早简历、核电工程建设管理业绩目标与评估准则、核电装机容量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934f6ac3145e6" w:history="1">
      <w:r>
        <w:rPr>
          <w:rStyle w:val="Hyperlink"/>
        </w:rPr>
        <w:t>2025-2031年中国核电工程建设市场现状深度调研与发展趋势分析报告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eDianGongChengJianSheDeFaZhanQu.html" TargetMode="External" Id="Rbdc539b79718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eDianGongChengJianSheDeFaZhanQu.html" TargetMode="External" Id="Rd3f934f6ac31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2025-01-27T02:40:00Z</dcterms:created>
  <dcterms:modified xsi:type="dcterms:W3CDTF">2025-01-27T03:40:00Z</dcterms:modified>
  <dc:subject>2025-2031年中国核电工程建设市场现状深度调研与发展趋势分析报告</dc:subject>
  <dc:title>2025-2031年中国核电工程建设市场现状深度调研与发展趋势分析报告</dc:title>
  <cp:keywords>2025-2031年中国核电工程建设市场现状深度调研与发展趋势分析报告</cp:keywords>
  <dc:description>2025-2031年中国核电工程建设市场现状深度调研与发展趋势分析报告</dc:description>
</cp:coreProperties>
</file>