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2429a92e24606" w:history="1">
              <w:r>
                <w:rPr>
                  <w:rStyle w:val="Hyperlink"/>
                </w:rPr>
                <w:t>2025-2031年中国核电设备行业现状研究分析及市场前景预测报告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2429a92e24606" w:history="1">
              <w:r>
                <w:rPr>
                  <w:rStyle w:val="Hyperlink"/>
                </w:rPr>
                <w:t>2025-2031年中国核电设备行业现状研究分析及市场前景预测报告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2429a92e24606" w:history="1">
                <w:r>
                  <w:rPr>
                    <w:rStyle w:val="Hyperlink"/>
                  </w:rPr>
                  <w:t>https://www.20087.com/3/87/HeDianSheBeiShiChangXingQingFenX.html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设备是核电站建设和运行的核心，包括反应堆压力容器、蒸汽发生器、主泵、控制棒驱动机构等关键部件。近年来，随着全球对清洁能源需求的增加和对气候变化的担忧，核电作为稳定的基荷电源，重新获得了国际社会的关注。中国、法国、俄罗斯等国家在核电设备制造领域处于领先地位，通过技术创新和标准化生产，提高了设备的安全性和经济性。同时，核电设备的国产化进程加速，降低了对进口设备的依赖，增强了自主可控能力。</w:t>
      </w:r>
      <w:r>
        <w:rPr>
          <w:rFonts w:hint="eastAsia"/>
        </w:rPr>
        <w:br/>
      </w:r>
      <w:r>
        <w:rPr>
          <w:rFonts w:hint="eastAsia"/>
        </w:rPr>
        <w:t>　　未来，核电设备将更加注重安全性和技术创新。一方面，通过采用更先进的设计和材料，核电设备将实现更高的安全标准，如四代核电技术的发展，将带来更安全、更高效、更经济的核电设备。另一方面，数字化和智能化技术的应用将提升核电设备的运维效率，如智能监控系统、预测性维护等，减少停机时间和维护成本。此外，模块化和小型化将是核电设备的一个重要发展方向，如小型模块化反应堆(SMRs)的开发，将使核电更加灵活，适用于更广泛的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2429a92e24606" w:history="1">
        <w:r>
          <w:rPr>
            <w:rStyle w:val="Hyperlink"/>
          </w:rPr>
          <w:t>2025-2031年中国核电设备行业现状研究分析及市场前景预测报告</w:t>
        </w:r>
      </w:hyperlink>
      <w:r>
        <w:rPr>
          <w:rFonts w:hint="eastAsia"/>
        </w:rPr>
        <w:t>》系统分析了核电设备行业的市场规模、需求动态及价格趋势，并深入探讨了核电设备产业链结构的变化与发展。报告详细解读了核电设备行业现状，科学预测了未来市场前景与发展趋势，同时对核电设备细分市场的竞争格局进行了全面评估，重点关注领先企业的竞争实力、市场集中度及品牌影响力。结合核电设备技术现状与未来方向，报告揭示了核电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行业发展形势分析</w:t>
      </w:r>
      <w:r>
        <w:rPr>
          <w:rFonts w:hint="eastAsia"/>
        </w:rPr>
        <w:br/>
      </w:r>
      <w:r>
        <w:rPr>
          <w:rFonts w:hint="eastAsia"/>
        </w:rPr>
        <w:t>第一章 核电设备行业发展综述</w:t>
      </w:r>
      <w:r>
        <w:rPr>
          <w:rFonts w:hint="eastAsia"/>
        </w:rPr>
        <w:br/>
      </w:r>
      <w:r>
        <w:rPr>
          <w:rFonts w:hint="eastAsia"/>
        </w:rPr>
        <w:t>　　第一节 核电设备行业定义及分类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核电设备行业统计标准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2020-2025年核电设备行业经济指标分析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核电设备行业产业链分析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核电设备市场发展现状分析</w:t>
      </w:r>
      <w:r>
        <w:rPr>
          <w:rFonts w:hint="eastAsia"/>
        </w:rPr>
        <w:br/>
      </w:r>
      <w:r>
        <w:rPr>
          <w:rFonts w:hint="eastAsia"/>
        </w:rPr>
        <w:t>　　第一节 我国核电设备行业发展状况分析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一、我国核电设备行业发展阶段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二、我国核电设备行业发展总体概况</w:t>
      </w:r>
      <w:r>
        <w:rPr>
          <w:rFonts w:hint="eastAsia"/>
        </w:rPr>
        <w:br/>
      </w:r>
      <w:r>
        <w:rPr>
          <w:rFonts w:hint="eastAsia"/>
        </w:rPr>
        <w:t>　　　　每台核电机组设备需求约 70 亿元。三代核电站的平均建造成本为 1.3 万元/千瓦，在核电投资中，设备、基建、其他项目分别占总投资额的 50%、40%、10%。按此测算，每台百万千瓦级核电机组设备需求约 70 亿元。在设备中，核岛设备、常规岛设备、辅助设备分别占设备投资额的 52%、28%、20%，分别 36 亿、20 亿、14 亿。核电设备产品以非标需求为主。每台核电机组对于核电设备的要求都不尽相同，取决于技术路线、技术成熟度、厂址位置等因素。未来，中国建设的核电机组以三代核电技术为主，具体技术路线分为 AP1000 系列（AP1000 与 CAP1400）和“华龙一号”，两者对于核电设备的需求存在差异。以核电阀门为例，AP1000 使用了 12 台爆破阀，而“华龙一号”未使用。此外，两者在阀门总数上也有差异。</w:t>
      </w:r>
      <w:r>
        <w:rPr>
          <w:rFonts w:hint="eastAsia"/>
        </w:rPr>
        <w:br/>
      </w:r>
      <w:r>
        <w:rPr>
          <w:rFonts w:hint="eastAsia"/>
        </w:rPr>
        <w:t>　　　　设备投资占核电站总投资的50%</w:t>
      </w:r>
      <w:r>
        <w:rPr>
          <w:rFonts w:hint="eastAsia"/>
        </w:rPr>
        <w:br/>
      </w:r>
      <w:r>
        <w:rPr>
          <w:rFonts w:hint="eastAsia"/>
        </w:rPr>
        <w:t>　　　　三、我国核电设备行业发展特点分析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四、我国核电设备行业商业模式分析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2020-2025年核电设备行业发展现状</w:t>
      </w:r>
      <w:r>
        <w:rPr>
          <w:rFonts w:hint="eastAsia"/>
        </w:rPr>
        <w:br/>
      </w:r>
      <w:r>
        <w:rPr>
          <w:rFonts w:hint="eastAsia"/>
        </w:rPr>
        <w:t>　　　　一、核电设备市场规模及成长性分析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二、2020-2025年我国核电设备行业发展分析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三、2020-2025年中国核电设备企业发展分析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四、2020-2025年我国核电设备行业需求情况</w:t>
      </w:r>
      <w:r>
        <w:rPr>
          <w:rFonts w:hint="eastAsia"/>
        </w:rPr>
        <w:br/>
      </w:r>
      <w:r>
        <w:rPr>
          <w:rFonts w:hint="eastAsia"/>
        </w:rPr>
        <w:t>　　　　　　1、核电设备行业需求市场</w:t>
      </w:r>
      <w:r>
        <w:rPr>
          <w:rFonts w:hint="eastAsia"/>
        </w:rPr>
        <w:br/>
      </w:r>
      <w:r>
        <w:rPr>
          <w:rFonts w:hint="eastAsia"/>
        </w:rPr>
        <w:t>　　　　　　2、核电设备行业客户结构</w:t>
      </w:r>
      <w:r>
        <w:rPr>
          <w:rFonts w:hint="eastAsia"/>
        </w:rPr>
        <w:br/>
      </w:r>
      <w:r>
        <w:rPr>
          <w:rFonts w:hint="eastAsia"/>
        </w:rPr>
        <w:t>　　　　　　3、核电设备行业需求的地区差异</w:t>
      </w:r>
      <w:r>
        <w:rPr>
          <w:rFonts w:hint="eastAsia"/>
        </w:rPr>
        <w:br/>
      </w:r>
      <w:r>
        <w:rPr>
          <w:rFonts w:hint="eastAsia"/>
        </w:rPr>
        <w:t>　　　　五、2020-2025年我国核电设备行业供需平衡分析</w:t>
      </w:r>
      <w:r>
        <w:rPr>
          <w:rFonts w:hint="eastAsia"/>
        </w:rPr>
        <w:br/>
      </w:r>
      <w:r>
        <w:rPr>
          <w:rFonts w:hint="eastAsia"/>
        </w:rPr>
        <w:t>　　第三节 中国核电设备行业细分市场结构分析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一、核电设备行业市场结构现状分析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二、核电设备行业细分结构特征分析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三、核电设备行业细分市场发展概况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四、核电设备行业市场结构变化趋势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2025-2031年核电设备市场投资机会分析</w:t>
      </w:r>
      <w:r>
        <w:rPr>
          <w:rFonts w:hint="eastAsia"/>
        </w:rPr>
        <w:br/>
      </w:r>
      <w:r>
        <w:rPr>
          <w:rFonts w:hint="eastAsia"/>
        </w:rPr>
        <w:t>　　第一节 2025-2031年核电设备市场发展前景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一、2025-2031年核电设备市场发展潜力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二、2025-2031年核电设备市场发展前景展望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三、2025-2031年核电设备细分行业发展前景分析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2025-2031年核电设备市场发展趋势预测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一、2025-2031年核电设备行业发展趋势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二、2025-2031年核电设备市场规模预测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三、2025-2031年核电设备行业应用趋势预测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市场竞争与企业分析</w:t>
      </w:r>
      <w:r>
        <w:rPr>
          <w:rFonts w:hint="eastAsia"/>
        </w:rPr>
        <w:br/>
      </w:r>
      <w:r>
        <w:rPr>
          <w:rFonts w:hint="eastAsia"/>
        </w:rPr>
        <w:t>第四章 2025-2031年核电设备行业竞争形势分析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一、核电设备行业竞争结构分析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二、核电设备行业企业间竞争格局分析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三、核电设备行业集中度分析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四、核电设备行业SWOT分析</w:t>
      </w:r>
      <w:r>
        <w:rPr>
          <w:rFonts w:hint="eastAsia"/>
        </w:rPr>
        <w:br/>
      </w:r>
      <w:r>
        <w:rPr>
          <w:rFonts w:hint="eastAsia"/>
        </w:rPr>
        <w:t>　　　　　　1、核电设备行业优势分析</w:t>
      </w:r>
      <w:r>
        <w:rPr>
          <w:rFonts w:hint="eastAsia"/>
        </w:rPr>
        <w:br/>
      </w:r>
      <w:r>
        <w:rPr>
          <w:rFonts w:hint="eastAsia"/>
        </w:rPr>
        <w:t>　　　　　　2、核电设备行业劣势分析</w:t>
      </w:r>
      <w:r>
        <w:rPr>
          <w:rFonts w:hint="eastAsia"/>
        </w:rPr>
        <w:br/>
      </w:r>
      <w:r>
        <w:rPr>
          <w:rFonts w:hint="eastAsia"/>
        </w:rPr>
        <w:t>　　　　　　3、核电设备行业机会分析</w:t>
      </w:r>
      <w:r>
        <w:rPr>
          <w:rFonts w:hint="eastAsia"/>
        </w:rPr>
        <w:br/>
      </w:r>
      <w:r>
        <w:rPr>
          <w:rFonts w:hint="eastAsia"/>
        </w:rPr>
        <w:t>　　　　　　4、核电设备行业威胁分析</w:t>
      </w:r>
      <w:r>
        <w:rPr>
          <w:rFonts w:hint="eastAsia"/>
        </w:rPr>
        <w:br/>
      </w:r>
      <w:r>
        <w:rPr>
          <w:rFonts w:hint="eastAsia"/>
        </w:rPr>
        <w:t>　　第二节 中国核电设备行业竞争格局综述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一、核电设备行业竞争概况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1、中国核电设备行业竞争格局</w:t>
      </w:r>
      <w:r>
        <w:rPr>
          <w:rFonts w:hint="eastAsia"/>
        </w:rPr>
        <w:br/>
      </w:r>
      <w:r>
        <w:rPr>
          <w:rFonts w:hint="eastAsia"/>
        </w:rPr>
        <w:t>　　　　　　2、核电设备业未来竞争格局和特点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3、核电设备市场进入及竞争对手分析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二、中国核电设备行业竞争力分析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1、我国核电设备行业竞争力剖析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2、我国核电设备企业市场竞争的优势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3、国内核电设备企业竞争能力提升途径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三、中国核电设备产品（服务）竞争力优势分析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核电设备行业重点企业经营形势分析</w:t>
      </w:r>
      <w:r>
        <w:rPr>
          <w:rFonts w:hint="eastAsia"/>
        </w:rPr>
        <w:br/>
      </w:r>
      <w:r>
        <w:rPr>
          <w:rFonts w:hint="eastAsia"/>
        </w:rPr>
        <w:t>　　第一节 中国核电设备企业总体发展状况分析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一、核电设备企业主要类型</w:t>
      </w:r>
      <w:r>
        <w:rPr>
          <w:rFonts w:hint="eastAsia"/>
        </w:rPr>
        <w:br/>
      </w:r>
      <w:r>
        <w:rPr>
          <w:rFonts w:hint="eastAsia"/>
        </w:rPr>
        <w:t>　　　　二、核电设备企业资本运作分析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三、核电设备企业创新及品牌建设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四、核电设备企业国际竞争力分析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五、2025年核电设备行业企业排名分析</w:t>
      </w:r>
      <w:r>
        <w:rPr>
          <w:rFonts w:hint="eastAsia"/>
        </w:rPr>
        <w:br/>
      </w:r>
      <w:r>
        <w:rPr>
          <w:rFonts w:hint="eastAsia"/>
        </w:rPr>
        <w:t>　　第二节 核电设备重点公司主要竞争力分析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企业IPO上市环境分析</w:t>
      </w:r>
      <w:r>
        <w:rPr>
          <w:rFonts w:hint="eastAsia"/>
        </w:rPr>
        <w:br/>
      </w:r>
      <w:r>
        <w:rPr>
          <w:rFonts w:hint="eastAsia"/>
        </w:rPr>
        <w:t>第六章 中国企业IPO上市环境分析</w:t>
      </w:r>
      <w:r>
        <w:rPr>
          <w:rFonts w:hint="eastAsia"/>
        </w:rPr>
        <w:br/>
      </w:r>
      <w:r>
        <w:rPr>
          <w:rFonts w:hint="eastAsia"/>
        </w:rPr>
        <w:t>　　第一节 核电设备企业国内上市基本条件</w:t>
      </w:r>
      <w:r>
        <w:rPr>
          <w:rFonts w:hint="eastAsia"/>
        </w:rPr>
        <w:br/>
      </w:r>
      <w:r>
        <w:rPr>
          <w:rFonts w:hint="eastAsia"/>
        </w:rPr>
        <w:t>　　　　一、首发上市法定条件</w:t>
      </w:r>
      <w:r>
        <w:rPr>
          <w:rFonts w:hint="eastAsia"/>
        </w:rPr>
        <w:br/>
      </w:r>
      <w:r>
        <w:rPr>
          <w:rFonts w:hint="eastAsia"/>
        </w:rPr>
        <w:t>　　　　二、证监会审核关注重点</w:t>
      </w:r>
      <w:r>
        <w:rPr>
          <w:rFonts w:hint="eastAsia"/>
        </w:rPr>
        <w:br/>
      </w:r>
      <w:r>
        <w:rPr>
          <w:rFonts w:hint="eastAsia"/>
        </w:rPr>
        <w:t>　　　　三、核电设备企业上市可行性分析</w:t>
      </w:r>
      <w:r>
        <w:rPr>
          <w:rFonts w:hint="eastAsia"/>
        </w:rPr>
        <w:br/>
      </w:r>
      <w:r>
        <w:rPr>
          <w:rFonts w:hint="eastAsia"/>
        </w:rPr>
        <w:t>　　　　四、核电设备企业当前需解决、改进或完善的问题</w:t>
      </w:r>
      <w:r>
        <w:rPr>
          <w:rFonts w:hint="eastAsia"/>
        </w:rPr>
        <w:br/>
      </w:r>
      <w:r>
        <w:rPr>
          <w:rFonts w:hint="eastAsia"/>
        </w:rPr>
        <w:t>　　第二节 核电设备企业上市利弊与上市环境分析</w:t>
      </w:r>
      <w:r>
        <w:rPr>
          <w:rFonts w:hint="eastAsia"/>
        </w:rPr>
        <w:br/>
      </w:r>
      <w:r>
        <w:rPr>
          <w:rFonts w:hint="eastAsia"/>
        </w:rPr>
        <w:t>　　　　一、上市之益处</w:t>
      </w:r>
      <w:r>
        <w:rPr>
          <w:rFonts w:hint="eastAsia"/>
        </w:rPr>
        <w:br/>
      </w:r>
      <w:r>
        <w:rPr>
          <w:rFonts w:hint="eastAsia"/>
        </w:rPr>
        <w:t>　　　　二、上市之弊端</w:t>
      </w:r>
      <w:r>
        <w:rPr>
          <w:rFonts w:hint="eastAsia"/>
        </w:rPr>
        <w:br/>
      </w:r>
      <w:r>
        <w:rPr>
          <w:rFonts w:hint="eastAsia"/>
        </w:rPr>
        <w:t>　　　　三、核电设备企业上市与行业发展</w:t>
      </w:r>
      <w:r>
        <w:rPr>
          <w:rFonts w:hint="eastAsia"/>
        </w:rPr>
        <w:br/>
      </w:r>
      <w:r>
        <w:rPr>
          <w:rFonts w:hint="eastAsia"/>
        </w:rPr>
        <w:t>　　　　四、核电设备企业上市环境</w:t>
      </w:r>
      <w:r>
        <w:rPr>
          <w:rFonts w:hint="eastAsia"/>
        </w:rPr>
        <w:br/>
      </w:r>
      <w:r>
        <w:rPr>
          <w:rFonts w:hint="eastAsia"/>
        </w:rPr>
        <w:t>　　　　五、证监会对于核电设备企业上市的监管政策</w:t>
      </w:r>
      <w:r>
        <w:rPr>
          <w:rFonts w:hint="eastAsia"/>
        </w:rPr>
        <w:br/>
      </w:r>
      <w:r>
        <w:rPr>
          <w:rFonts w:hint="eastAsia"/>
        </w:rPr>
        <w:t>　　第三节 主要政策概况</w:t>
      </w:r>
      <w:r>
        <w:rPr>
          <w:rFonts w:hint="eastAsia"/>
        </w:rPr>
        <w:br/>
      </w:r>
      <w:r>
        <w:rPr>
          <w:rFonts w:hint="eastAsia"/>
        </w:rPr>
        <w:t>　　第四节 政策形势分析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IPO市场特点</w:t>
      </w:r>
      <w:r>
        <w:rPr>
          <w:rFonts w:hint="eastAsia"/>
        </w:rPr>
        <w:br/>
      </w:r>
      <w:r>
        <w:rPr>
          <w:rFonts w:hint="eastAsia"/>
        </w:rPr>
        <w:t>　　第一节 2025年IPO市场回顾</w:t>
      </w:r>
      <w:r>
        <w:rPr>
          <w:rFonts w:hint="eastAsia"/>
        </w:rPr>
        <w:br/>
      </w:r>
      <w:r>
        <w:rPr>
          <w:rFonts w:hint="eastAsia"/>
        </w:rPr>
        <w:t>　　　　一、2025年中国IPO企业地区分布统计分析</w:t>
      </w:r>
      <w:r>
        <w:rPr>
          <w:rFonts w:hint="eastAsia"/>
        </w:rPr>
        <w:br/>
      </w:r>
      <w:r>
        <w:rPr>
          <w:rFonts w:hint="eastAsia"/>
        </w:rPr>
        <w:t>　　　　二、2025年中国IPO企业分布统计分析</w:t>
      </w:r>
      <w:r>
        <w:rPr>
          <w:rFonts w:hint="eastAsia"/>
        </w:rPr>
        <w:br/>
      </w:r>
      <w:r>
        <w:rPr>
          <w:rFonts w:hint="eastAsia"/>
        </w:rPr>
        <w:t>　　　　三、2025年中国被否IPO企业</w:t>
      </w:r>
      <w:r>
        <w:rPr>
          <w:rFonts w:hint="eastAsia"/>
        </w:rPr>
        <w:br/>
      </w:r>
      <w:r>
        <w:rPr>
          <w:rFonts w:hint="eastAsia"/>
        </w:rPr>
        <w:t>　　　　四、IPO企业被否原因解析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中国企业IPO市场分析</w:t>
      </w:r>
      <w:r>
        <w:rPr>
          <w:rFonts w:hint="eastAsia"/>
        </w:rPr>
        <w:br/>
      </w:r>
      <w:r>
        <w:rPr>
          <w:rFonts w:hint="eastAsia"/>
        </w:rPr>
        <w:t>　　第一节 IPO整体市场经济运行概况</w:t>
      </w:r>
      <w:r>
        <w:rPr>
          <w:rFonts w:hint="eastAsia"/>
        </w:rPr>
        <w:br/>
      </w:r>
      <w:r>
        <w:rPr>
          <w:rFonts w:hint="eastAsia"/>
        </w:rPr>
        <w:t>　　　　一、2020-2025年中国企业IPO数量与融资金额统计</w:t>
      </w:r>
      <w:r>
        <w:rPr>
          <w:rFonts w:hint="eastAsia"/>
        </w:rPr>
        <w:br/>
      </w:r>
      <w:r>
        <w:rPr>
          <w:rFonts w:hint="eastAsia"/>
        </w:rPr>
        <w:t>　　　　二、2020-2025年VC/PE支持的中国企业IPO数量和融资金额统计</w:t>
      </w:r>
      <w:r>
        <w:rPr>
          <w:rFonts w:hint="eastAsia"/>
        </w:rPr>
        <w:br/>
      </w:r>
      <w:r>
        <w:rPr>
          <w:rFonts w:hint="eastAsia"/>
        </w:rPr>
        <w:t>　　　　三、2020-2025年中国企业上海证券交易所IPO数量和融资金额统计</w:t>
      </w:r>
      <w:r>
        <w:rPr>
          <w:rFonts w:hint="eastAsia"/>
        </w:rPr>
        <w:br/>
      </w:r>
      <w:r>
        <w:rPr>
          <w:rFonts w:hint="eastAsia"/>
        </w:rPr>
        <w:t>　　　　四、2020-2025年中国企业深圳中小板IPO数量和融资金额统计</w:t>
      </w:r>
      <w:r>
        <w:rPr>
          <w:rFonts w:hint="eastAsia"/>
        </w:rPr>
        <w:br/>
      </w:r>
      <w:r>
        <w:rPr>
          <w:rFonts w:hint="eastAsia"/>
        </w:rPr>
        <w:t>　　　　五、2020-2025年中国企业深圳创业板IPO数量和融资额统计</w:t>
      </w:r>
      <w:r>
        <w:rPr>
          <w:rFonts w:hint="eastAsia"/>
        </w:rPr>
        <w:br/>
      </w:r>
      <w:r>
        <w:rPr>
          <w:rFonts w:hint="eastAsia"/>
        </w:rPr>
        <w:t>　　　　六、2020-2025年中国企业中国香港主板IPO数量和融资金额统计</w:t>
      </w:r>
      <w:r>
        <w:rPr>
          <w:rFonts w:hint="eastAsia"/>
        </w:rPr>
        <w:br/>
      </w:r>
      <w:r>
        <w:rPr>
          <w:rFonts w:hint="eastAsia"/>
        </w:rPr>
        <w:t>　　　　七、2020-2025年中国企业纽约证券交易所IPO数量融资金额统计</w:t>
      </w:r>
      <w:r>
        <w:rPr>
          <w:rFonts w:hint="eastAsia"/>
        </w:rPr>
        <w:br/>
      </w:r>
      <w:r>
        <w:rPr>
          <w:rFonts w:hint="eastAsia"/>
        </w:rPr>
        <w:t>　　第二节 2020-2025年IPO市场综述</w:t>
      </w:r>
      <w:r>
        <w:rPr>
          <w:rFonts w:hint="eastAsia"/>
        </w:rPr>
        <w:br/>
      </w:r>
      <w:r>
        <w:rPr>
          <w:rFonts w:hint="eastAsia"/>
        </w:rPr>
        <w:t>　　　　一、2025年IPO市场回顾</w:t>
      </w:r>
      <w:r>
        <w:rPr>
          <w:rFonts w:hint="eastAsia"/>
        </w:rPr>
        <w:br/>
      </w:r>
      <w:r>
        <w:rPr>
          <w:rFonts w:hint="eastAsia"/>
        </w:rPr>
        <w:t>　　　　二、2025年IPO市场现状</w:t>
      </w:r>
      <w:r>
        <w:rPr>
          <w:rFonts w:hint="eastAsia"/>
        </w:rPr>
        <w:br/>
      </w:r>
      <w:r>
        <w:rPr>
          <w:rFonts w:hint="eastAsia"/>
        </w:rPr>
        <w:t>　　　　三、2025年IPO细分市场现状</w:t>
      </w:r>
      <w:r>
        <w:rPr>
          <w:rFonts w:hint="eastAsia"/>
        </w:rPr>
        <w:br/>
      </w:r>
      <w:r>
        <w:rPr>
          <w:rFonts w:hint="eastAsia"/>
        </w:rPr>
        <w:t>　　第三节 2025年IPO市场问题分析</w:t>
      </w:r>
      <w:r>
        <w:rPr>
          <w:rFonts w:hint="eastAsia"/>
        </w:rPr>
        <w:br/>
      </w:r>
      <w:r>
        <w:rPr>
          <w:rFonts w:hint="eastAsia"/>
        </w:rPr>
        <w:t>　　第四节 2025年IPO市场形势分析</w:t>
      </w:r>
      <w:r>
        <w:rPr>
          <w:rFonts w:hint="eastAsia"/>
        </w:rPr>
        <w:br/>
      </w:r>
      <w:r>
        <w:rPr>
          <w:rFonts w:hint="eastAsia"/>
        </w:rPr>
        <w:t>　　　　一、2025年IPO市场机制环境分析</w:t>
      </w:r>
      <w:r>
        <w:rPr>
          <w:rFonts w:hint="eastAsia"/>
        </w:rPr>
        <w:br/>
      </w:r>
      <w:r>
        <w:rPr>
          <w:rFonts w:hint="eastAsia"/>
        </w:rPr>
        <w:t>　　　　二、2025年企业IPO上市融资结构变化分析</w:t>
      </w:r>
      <w:r>
        <w:rPr>
          <w:rFonts w:hint="eastAsia"/>
        </w:rPr>
        <w:br/>
      </w:r>
      <w:r>
        <w:rPr>
          <w:rFonts w:hint="eastAsia"/>
        </w:rPr>
        <w:t>　　　　三、2025年IPO市场变化分析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中国IPO市场监测分析</w:t>
      </w:r>
      <w:r>
        <w:rPr>
          <w:rFonts w:hint="eastAsia"/>
        </w:rPr>
        <w:br/>
      </w:r>
      <w:r>
        <w:rPr>
          <w:rFonts w:hint="eastAsia"/>
        </w:rPr>
        <w:t>　　第一节 IPO上市运行现状</w:t>
      </w:r>
      <w:r>
        <w:rPr>
          <w:rFonts w:hint="eastAsia"/>
        </w:rPr>
        <w:br/>
      </w:r>
      <w:r>
        <w:rPr>
          <w:rFonts w:hint="eastAsia"/>
        </w:rPr>
        <w:t>　　　　一、2025年中国企业IPO上市统计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IPO上市事件运行现状</w:t>
      </w:r>
      <w:r>
        <w:rPr>
          <w:rFonts w:hint="eastAsia"/>
        </w:rPr>
        <w:br/>
      </w:r>
      <w:r>
        <w:rPr>
          <w:rFonts w:hint="eastAsia"/>
        </w:rPr>
        <w:t>　　　　一、2025年主要上市事件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IPO上市事件运行现状</w:t>
      </w:r>
      <w:r>
        <w:rPr>
          <w:rFonts w:hint="eastAsia"/>
        </w:rPr>
        <w:br/>
      </w:r>
      <w:r>
        <w:rPr>
          <w:rFonts w:hint="eastAsia"/>
        </w:rPr>
        <w:t>　　　　一、2025年主要上市事件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IPO上市事件运行现状</w:t>
      </w:r>
      <w:r>
        <w:rPr>
          <w:rFonts w:hint="eastAsia"/>
        </w:rPr>
        <w:br/>
      </w:r>
      <w:r>
        <w:rPr>
          <w:rFonts w:hint="eastAsia"/>
        </w:rPr>
        <w:t>　　　　一、2025年主要上市事件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中国IPO市场发展预测</w:t>
      </w:r>
      <w:r>
        <w:rPr>
          <w:rFonts w:hint="eastAsia"/>
        </w:rPr>
        <w:br/>
      </w:r>
      <w:r>
        <w:rPr>
          <w:rFonts w:hint="eastAsia"/>
        </w:rPr>
        <w:t>　　第一节 2025-2031年IPO市场发展前景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一、2025-2031年IPO市场发展潜力预测</w:t>
      </w:r>
      <w:r>
        <w:rPr>
          <w:rFonts w:hint="eastAsia"/>
        </w:rPr>
        <w:br/>
      </w:r>
      <w:r>
        <w:rPr>
          <w:rFonts w:hint="eastAsia"/>
        </w:rPr>
        <w:t>　　　　二、2025-2031年IPO市场融资潜力预测</w:t>
      </w:r>
      <w:r>
        <w:rPr>
          <w:rFonts w:hint="eastAsia"/>
        </w:rPr>
        <w:br/>
      </w:r>
      <w:r>
        <w:rPr>
          <w:rFonts w:hint="eastAsia"/>
        </w:rPr>
        <w:t>　　　　三、2025-2031年IPO市场发展前景预测</w:t>
      </w:r>
      <w:r>
        <w:rPr>
          <w:rFonts w:hint="eastAsia"/>
        </w:rPr>
        <w:br/>
      </w:r>
      <w:r>
        <w:rPr>
          <w:rFonts w:hint="eastAsia"/>
        </w:rPr>
        <w:t>　　第二节 2025-2031年IPO市场发展趋势</w:t>
      </w:r>
      <w:r>
        <w:rPr>
          <w:rFonts w:hint="eastAsia"/>
        </w:rPr>
        <w:br/>
      </w:r>
      <w:r>
        <w:rPr>
          <w:rFonts w:hint="eastAsia"/>
        </w:rPr>
        <w:t>　　　　一、IPO数量和并购额成为融资市场最佳预测指标</w:t>
      </w:r>
      <w:r>
        <w:rPr>
          <w:rFonts w:hint="eastAsia"/>
        </w:rPr>
        <w:br/>
      </w:r>
      <w:r>
        <w:rPr>
          <w:rFonts w:hint="eastAsia"/>
        </w:rPr>
        <w:t>　　　　二、2025-2031年中国香港IPO市场发展趋势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三、2025-2031年A股IPO市场发展趋势</w:t>
      </w:r>
      <w:r>
        <w:rPr>
          <w:rFonts w:hint="eastAsia"/>
        </w:rPr>
        <w:br/>
      </w:r>
      <w:r>
        <w:rPr>
          <w:rFonts w:hint="eastAsia"/>
        </w:rPr>
        <w:t>　　第三节 2025-2031年IPO市场发展预测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一、2025-2031年IPO市场走势预测</w:t>
      </w:r>
      <w:r>
        <w:rPr>
          <w:rFonts w:hint="eastAsia"/>
        </w:rPr>
        <w:br/>
      </w:r>
      <w:r>
        <w:rPr>
          <w:rFonts w:hint="eastAsia"/>
        </w:rPr>
        <w:t>　　　　二、2025-2031年IPO重点行业发展预测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三、2025-2031年IPO机遇与挑战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上市辅导与实施方案</w:t>
      </w:r>
      <w:r>
        <w:rPr>
          <w:rFonts w:hint="eastAsia"/>
        </w:rPr>
        <w:br/>
      </w:r>
      <w:r>
        <w:rPr>
          <w:rFonts w:hint="eastAsia"/>
        </w:rPr>
        <w:t>第十一章 上市中介机构选择与工作协调</w:t>
      </w:r>
      <w:r>
        <w:rPr>
          <w:rFonts w:hint="eastAsia"/>
        </w:rPr>
        <w:br/>
      </w:r>
      <w:r>
        <w:rPr>
          <w:rFonts w:hint="eastAsia"/>
        </w:rPr>
        <w:t>　　第一节 券商的选择与工作模式</w:t>
      </w:r>
      <w:r>
        <w:rPr>
          <w:rFonts w:hint="eastAsia"/>
        </w:rPr>
        <w:br/>
      </w:r>
      <w:r>
        <w:rPr>
          <w:rFonts w:hint="eastAsia"/>
        </w:rPr>
        <w:t>　　　　一、券商的选择与费用指导</w:t>
      </w:r>
      <w:r>
        <w:rPr>
          <w:rFonts w:hint="eastAsia"/>
        </w:rPr>
        <w:br/>
      </w:r>
      <w:r>
        <w:rPr>
          <w:rFonts w:hint="eastAsia"/>
        </w:rPr>
        <w:t>　　　　二、券商工作内容与定位</w:t>
      </w:r>
      <w:r>
        <w:rPr>
          <w:rFonts w:hint="eastAsia"/>
        </w:rPr>
        <w:br/>
      </w:r>
      <w:r>
        <w:rPr>
          <w:rFonts w:hint="eastAsia"/>
        </w:rPr>
        <w:t>　　　　三、券商的工作模式</w:t>
      </w:r>
      <w:r>
        <w:rPr>
          <w:rFonts w:hint="eastAsia"/>
        </w:rPr>
        <w:br/>
      </w:r>
      <w:r>
        <w:rPr>
          <w:rFonts w:hint="eastAsia"/>
        </w:rPr>
        <w:t>　　　　四、核电设备企业上市券商重点关注的问题</w:t>
      </w:r>
      <w:r>
        <w:rPr>
          <w:rFonts w:hint="eastAsia"/>
        </w:rPr>
        <w:br/>
      </w:r>
      <w:r>
        <w:rPr>
          <w:rFonts w:hint="eastAsia"/>
        </w:rPr>
        <w:t>　　第二节 会计师事务所的选择与工作模式</w:t>
      </w:r>
      <w:r>
        <w:rPr>
          <w:rFonts w:hint="eastAsia"/>
        </w:rPr>
        <w:br/>
      </w:r>
      <w:r>
        <w:rPr>
          <w:rFonts w:hint="eastAsia"/>
        </w:rPr>
        <w:t>　　　　一、会计师事务所的选择与费用指导</w:t>
      </w:r>
      <w:r>
        <w:rPr>
          <w:rFonts w:hint="eastAsia"/>
        </w:rPr>
        <w:br/>
      </w:r>
      <w:r>
        <w:rPr>
          <w:rFonts w:hint="eastAsia"/>
        </w:rPr>
        <w:t>　　　　二、会计师事务所工作内容与定位</w:t>
      </w:r>
      <w:r>
        <w:rPr>
          <w:rFonts w:hint="eastAsia"/>
        </w:rPr>
        <w:br/>
      </w:r>
      <w:r>
        <w:rPr>
          <w:rFonts w:hint="eastAsia"/>
        </w:rPr>
        <w:t>　　　　三、会计师事务所的工作模式</w:t>
      </w:r>
      <w:r>
        <w:rPr>
          <w:rFonts w:hint="eastAsia"/>
        </w:rPr>
        <w:br/>
      </w:r>
      <w:r>
        <w:rPr>
          <w:rFonts w:hint="eastAsia"/>
        </w:rPr>
        <w:t>　　　　四、核电设备企业上市会计师事务所重点关注的问题</w:t>
      </w:r>
      <w:r>
        <w:rPr>
          <w:rFonts w:hint="eastAsia"/>
        </w:rPr>
        <w:br/>
      </w:r>
      <w:r>
        <w:rPr>
          <w:rFonts w:hint="eastAsia"/>
        </w:rPr>
        <w:t>　　第三节 律师事务所的选择与工作模式</w:t>
      </w:r>
      <w:r>
        <w:rPr>
          <w:rFonts w:hint="eastAsia"/>
        </w:rPr>
        <w:br/>
      </w:r>
      <w:r>
        <w:rPr>
          <w:rFonts w:hint="eastAsia"/>
        </w:rPr>
        <w:t>　　　　一、律师事务所的选择与费用指导</w:t>
      </w:r>
      <w:r>
        <w:rPr>
          <w:rFonts w:hint="eastAsia"/>
        </w:rPr>
        <w:br/>
      </w:r>
      <w:r>
        <w:rPr>
          <w:rFonts w:hint="eastAsia"/>
        </w:rPr>
        <w:t>　　　　二、律师事务所工作内容与定位</w:t>
      </w:r>
      <w:r>
        <w:rPr>
          <w:rFonts w:hint="eastAsia"/>
        </w:rPr>
        <w:br/>
      </w:r>
      <w:r>
        <w:rPr>
          <w:rFonts w:hint="eastAsia"/>
        </w:rPr>
        <w:t>　　　　三、律师事务所的工作模式</w:t>
      </w:r>
      <w:r>
        <w:rPr>
          <w:rFonts w:hint="eastAsia"/>
        </w:rPr>
        <w:br/>
      </w:r>
      <w:r>
        <w:rPr>
          <w:rFonts w:hint="eastAsia"/>
        </w:rPr>
        <w:t>　　　　四、核电设备企业上市律师事务所重点关注的问题</w:t>
      </w:r>
      <w:r>
        <w:rPr>
          <w:rFonts w:hint="eastAsia"/>
        </w:rPr>
        <w:br/>
      </w:r>
      <w:r>
        <w:rPr>
          <w:rFonts w:hint="eastAsia"/>
        </w:rPr>
        <w:t>　　第四节 咨询公司的选择与工作模式</w:t>
      </w:r>
      <w:r>
        <w:rPr>
          <w:rFonts w:hint="eastAsia"/>
        </w:rPr>
        <w:br/>
      </w:r>
      <w:r>
        <w:rPr>
          <w:rFonts w:hint="eastAsia"/>
        </w:rPr>
        <w:t>　　　　一、咨询公司的选择与费用指导</w:t>
      </w:r>
      <w:r>
        <w:rPr>
          <w:rFonts w:hint="eastAsia"/>
        </w:rPr>
        <w:br/>
      </w:r>
      <w:r>
        <w:rPr>
          <w:rFonts w:hint="eastAsia"/>
        </w:rPr>
        <w:t>　　　　二、咨询公司工作内容与定位</w:t>
      </w:r>
      <w:r>
        <w:rPr>
          <w:rFonts w:hint="eastAsia"/>
        </w:rPr>
        <w:br/>
      </w:r>
      <w:r>
        <w:rPr>
          <w:rFonts w:hint="eastAsia"/>
        </w:rPr>
        <w:t>　　　　三、咨询公司的工作模式</w:t>
      </w:r>
      <w:r>
        <w:rPr>
          <w:rFonts w:hint="eastAsia"/>
        </w:rPr>
        <w:br/>
      </w:r>
      <w:r>
        <w:rPr>
          <w:rFonts w:hint="eastAsia"/>
        </w:rPr>
        <w:t>　　　　四、核电设备企业上市咨询公司重点关注的问题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核电设备企业上市重点问题的处理建议</w:t>
      </w:r>
      <w:r>
        <w:rPr>
          <w:rFonts w:hint="eastAsia"/>
        </w:rPr>
        <w:br/>
      </w:r>
      <w:r>
        <w:rPr>
          <w:rFonts w:hint="eastAsia"/>
        </w:rPr>
        <w:t>　　第一节 改制问题</w:t>
      </w:r>
      <w:r>
        <w:rPr>
          <w:rFonts w:hint="eastAsia"/>
        </w:rPr>
        <w:br/>
      </w:r>
      <w:r>
        <w:rPr>
          <w:rFonts w:hint="eastAsia"/>
        </w:rPr>
        <w:t>　　　　一、企业改制手续处理建议</w:t>
      </w:r>
      <w:r>
        <w:rPr>
          <w:rFonts w:hint="eastAsia"/>
        </w:rPr>
        <w:br/>
      </w:r>
      <w:r>
        <w:rPr>
          <w:rFonts w:hint="eastAsia"/>
        </w:rPr>
        <w:t>　　　　二、股权纠纷问题处理建议</w:t>
      </w:r>
      <w:r>
        <w:rPr>
          <w:rFonts w:hint="eastAsia"/>
        </w:rPr>
        <w:br/>
      </w:r>
      <w:r>
        <w:rPr>
          <w:rFonts w:hint="eastAsia"/>
        </w:rPr>
        <w:t>　　　　三、企业改制与管理层安排建议</w:t>
      </w:r>
      <w:r>
        <w:rPr>
          <w:rFonts w:hint="eastAsia"/>
        </w:rPr>
        <w:br/>
      </w:r>
      <w:r>
        <w:rPr>
          <w:rFonts w:hint="eastAsia"/>
        </w:rPr>
        <w:t>　　第二节 财务审计问题</w:t>
      </w:r>
      <w:r>
        <w:rPr>
          <w:rFonts w:hint="eastAsia"/>
        </w:rPr>
        <w:br/>
      </w:r>
      <w:r>
        <w:rPr>
          <w:rFonts w:hint="eastAsia"/>
        </w:rPr>
        <w:t>　　　　一、大股东审计问题处理建议</w:t>
      </w:r>
      <w:r>
        <w:rPr>
          <w:rFonts w:hint="eastAsia"/>
        </w:rPr>
        <w:br/>
      </w:r>
      <w:r>
        <w:rPr>
          <w:rFonts w:hint="eastAsia"/>
        </w:rPr>
        <w:t>　　　　二、历史财务审计问题处理建议</w:t>
      </w:r>
      <w:r>
        <w:rPr>
          <w:rFonts w:hint="eastAsia"/>
        </w:rPr>
        <w:br/>
      </w:r>
      <w:r>
        <w:rPr>
          <w:rFonts w:hint="eastAsia"/>
        </w:rPr>
        <w:t>　　　　三、审计报告常见错误分析</w:t>
      </w:r>
      <w:r>
        <w:rPr>
          <w:rFonts w:hint="eastAsia"/>
        </w:rPr>
        <w:br/>
      </w:r>
      <w:r>
        <w:rPr>
          <w:rFonts w:hint="eastAsia"/>
        </w:rPr>
        <w:t>　　　　四、关联交易财务处理问题建议</w:t>
      </w:r>
      <w:r>
        <w:rPr>
          <w:rFonts w:hint="eastAsia"/>
        </w:rPr>
        <w:br/>
      </w:r>
      <w:r>
        <w:rPr>
          <w:rFonts w:hint="eastAsia"/>
        </w:rPr>
        <w:t>　　第三节 法律问题</w:t>
      </w:r>
      <w:r>
        <w:rPr>
          <w:rFonts w:hint="eastAsia"/>
        </w:rPr>
        <w:br/>
      </w:r>
      <w:r>
        <w:rPr>
          <w:rFonts w:hint="eastAsia"/>
        </w:rPr>
        <w:t>　　　　一、重大合同处理</w:t>
      </w:r>
      <w:r>
        <w:rPr>
          <w:rFonts w:hint="eastAsia"/>
        </w:rPr>
        <w:br/>
      </w:r>
      <w:r>
        <w:rPr>
          <w:rFonts w:hint="eastAsia"/>
        </w:rPr>
        <w:t>　　　　二、股权转让确认</w:t>
      </w:r>
      <w:r>
        <w:rPr>
          <w:rFonts w:hint="eastAsia"/>
        </w:rPr>
        <w:br/>
      </w:r>
      <w:r>
        <w:rPr>
          <w:rFonts w:hint="eastAsia"/>
        </w:rPr>
        <w:t>　　　　三、商标产权争议</w:t>
      </w:r>
      <w:r>
        <w:rPr>
          <w:rFonts w:hint="eastAsia"/>
        </w:rPr>
        <w:br/>
      </w:r>
      <w:r>
        <w:rPr>
          <w:rFonts w:hint="eastAsia"/>
        </w:rPr>
        <w:t>　　　　四、对外合作协议</w:t>
      </w:r>
      <w:r>
        <w:rPr>
          <w:rFonts w:hint="eastAsia"/>
        </w:rPr>
        <w:br/>
      </w:r>
      <w:r>
        <w:rPr>
          <w:rFonts w:hint="eastAsia"/>
        </w:rPr>
        <w:t>　　　　五、股东大会决议</w:t>
      </w:r>
      <w:r>
        <w:rPr>
          <w:rFonts w:hint="eastAsia"/>
        </w:rPr>
        <w:br/>
      </w:r>
      <w:r>
        <w:rPr>
          <w:rFonts w:hint="eastAsia"/>
        </w:rPr>
        <w:t>　　第四节 募集资金投向问题</w:t>
      </w:r>
      <w:r>
        <w:rPr>
          <w:rFonts w:hint="eastAsia"/>
        </w:rPr>
        <w:br/>
      </w:r>
      <w:r>
        <w:rPr>
          <w:rFonts w:hint="eastAsia"/>
        </w:rPr>
        <w:t>　　　　一、项目可行性研究报告撰写</w:t>
      </w:r>
      <w:r>
        <w:rPr>
          <w:rFonts w:hint="eastAsia"/>
        </w:rPr>
        <w:br/>
      </w:r>
      <w:r>
        <w:rPr>
          <w:rFonts w:hint="eastAsia"/>
        </w:rPr>
        <w:t>　　　　二、募集资金规模</w:t>
      </w:r>
      <w:r>
        <w:rPr>
          <w:rFonts w:hint="eastAsia"/>
        </w:rPr>
        <w:br/>
      </w:r>
      <w:r>
        <w:rPr>
          <w:rFonts w:hint="eastAsia"/>
        </w:rPr>
        <w:t>　　　　三、募投项目选择</w:t>
      </w:r>
      <w:r>
        <w:rPr>
          <w:rFonts w:hint="eastAsia"/>
        </w:rPr>
        <w:br/>
      </w:r>
      <w:r>
        <w:rPr>
          <w:rFonts w:hint="eastAsia"/>
        </w:rPr>
        <w:t>　　　　四、新建扩建问题</w:t>
      </w:r>
      <w:r>
        <w:rPr>
          <w:rFonts w:hint="eastAsia"/>
        </w:rPr>
        <w:br/>
      </w:r>
      <w:r>
        <w:rPr>
          <w:rFonts w:hint="eastAsia"/>
        </w:rPr>
        <w:t>　　　　五、立项申报流程</w:t>
      </w:r>
      <w:r>
        <w:rPr>
          <w:rFonts w:hint="eastAsia"/>
        </w:rPr>
        <w:br/>
      </w:r>
      <w:r>
        <w:rPr>
          <w:rFonts w:hint="eastAsia"/>
        </w:rPr>
        <w:t>　　第五节 社保环评等问题</w:t>
      </w:r>
      <w:r>
        <w:rPr>
          <w:rFonts w:hint="eastAsia"/>
        </w:rPr>
        <w:br/>
      </w:r>
      <w:r>
        <w:rPr>
          <w:rFonts w:hint="eastAsia"/>
        </w:rPr>
        <w:t>　　　　一、社保问题处理</w:t>
      </w:r>
      <w:r>
        <w:rPr>
          <w:rFonts w:hint="eastAsia"/>
        </w:rPr>
        <w:br/>
      </w:r>
      <w:r>
        <w:rPr>
          <w:rFonts w:hint="eastAsia"/>
        </w:rPr>
        <w:t>　　　　二、历史环评报告与环保局批文</w:t>
      </w:r>
      <w:r>
        <w:rPr>
          <w:rFonts w:hint="eastAsia"/>
        </w:rPr>
        <w:br/>
      </w:r>
      <w:r>
        <w:rPr>
          <w:rFonts w:hint="eastAsia"/>
        </w:rPr>
        <w:t>　　第六节 制度健全问题</w:t>
      </w:r>
      <w:r>
        <w:rPr>
          <w:rFonts w:hint="eastAsia"/>
        </w:rPr>
        <w:br/>
      </w:r>
      <w:r>
        <w:rPr>
          <w:rFonts w:hint="eastAsia"/>
        </w:rPr>
        <w:t>　　　　一、管理内控制度完善</w:t>
      </w:r>
      <w:r>
        <w:rPr>
          <w:rFonts w:hint="eastAsia"/>
        </w:rPr>
        <w:br/>
      </w:r>
      <w:r>
        <w:rPr>
          <w:rFonts w:hint="eastAsia"/>
        </w:rPr>
        <w:t>　　　　二、上市公司配套制度设立</w:t>
      </w:r>
      <w:r>
        <w:rPr>
          <w:rFonts w:hint="eastAsia"/>
        </w:rPr>
        <w:br/>
      </w:r>
      <w:r>
        <w:rPr>
          <w:rFonts w:hint="eastAsia"/>
        </w:rPr>
        <w:t>　　　　三、人事安排与股权激励</w:t>
      </w:r>
      <w:r>
        <w:rPr>
          <w:rFonts w:hint="eastAsia"/>
        </w:rPr>
        <w:br/>
      </w:r>
      <w:r>
        <w:rPr>
          <w:rFonts w:hint="eastAsia"/>
        </w:rPr>
        <w:t>　　　　四、财务制度健全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招股说明书中影响企业上市的重点问题处理建议</w:t>
      </w:r>
      <w:r>
        <w:rPr>
          <w:rFonts w:hint="eastAsia"/>
        </w:rPr>
        <w:br/>
      </w:r>
      <w:r>
        <w:rPr>
          <w:rFonts w:hint="eastAsia"/>
        </w:rPr>
        <w:t>　　第一节 公司基本情况章节常见问题</w:t>
      </w:r>
      <w:r>
        <w:rPr>
          <w:rFonts w:hint="eastAsia"/>
        </w:rPr>
        <w:br/>
      </w:r>
      <w:r>
        <w:rPr>
          <w:rFonts w:hint="eastAsia"/>
        </w:rPr>
        <w:t>　　　　一、企业改制重组流程完备性</w:t>
      </w:r>
      <w:r>
        <w:rPr>
          <w:rFonts w:hint="eastAsia"/>
        </w:rPr>
        <w:br/>
      </w:r>
      <w:r>
        <w:rPr>
          <w:rFonts w:hint="eastAsia"/>
        </w:rPr>
        <w:t>　　　　二、企业股本变化问题</w:t>
      </w:r>
      <w:r>
        <w:rPr>
          <w:rFonts w:hint="eastAsia"/>
        </w:rPr>
        <w:br/>
      </w:r>
      <w:r>
        <w:rPr>
          <w:rFonts w:hint="eastAsia"/>
        </w:rPr>
        <w:t>　　　　三、企业对外投资问题</w:t>
      </w:r>
      <w:r>
        <w:rPr>
          <w:rFonts w:hint="eastAsia"/>
        </w:rPr>
        <w:br/>
      </w:r>
      <w:r>
        <w:rPr>
          <w:rFonts w:hint="eastAsia"/>
        </w:rPr>
        <w:t>　　　　四、员工社保与员工持股问题处理</w:t>
      </w:r>
      <w:r>
        <w:rPr>
          <w:rFonts w:hint="eastAsia"/>
        </w:rPr>
        <w:br/>
      </w:r>
      <w:r>
        <w:rPr>
          <w:rFonts w:hint="eastAsia"/>
        </w:rPr>
        <w:t>　　第二节 业务与技术章节常见问题</w:t>
      </w:r>
      <w:r>
        <w:rPr>
          <w:rFonts w:hint="eastAsia"/>
        </w:rPr>
        <w:br/>
      </w:r>
      <w:r>
        <w:rPr>
          <w:rFonts w:hint="eastAsia"/>
        </w:rPr>
        <w:t>　　　　二、各业务市场容量</w:t>
      </w:r>
      <w:r>
        <w:rPr>
          <w:rFonts w:hint="eastAsia"/>
        </w:rPr>
        <w:br/>
      </w:r>
      <w:r>
        <w:rPr>
          <w:rFonts w:hint="eastAsia"/>
        </w:rPr>
        <w:t>　　　　三、企业竞争对手分析</w:t>
      </w:r>
      <w:r>
        <w:rPr>
          <w:rFonts w:hint="eastAsia"/>
        </w:rPr>
        <w:br/>
      </w:r>
      <w:r>
        <w:rPr>
          <w:rFonts w:hint="eastAsia"/>
        </w:rPr>
        <w:t>　　　　四、上下游厂商以及经营授权问题</w:t>
      </w:r>
      <w:r>
        <w:rPr>
          <w:rFonts w:hint="eastAsia"/>
        </w:rPr>
        <w:br/>
      </w:r>
      <w:r>
        <w:rPr>
          <w:rFonts w:hint="eastAsia"/>
        </w:rPr>
        <w:t>　　　　五、技术研发与质量控制问题处理</w:t>
      </w:r>
      <w:r>
        <w:rPr>
          <w:rFonts w:hint="eastAsia"/>
        </w:rPr>
        <w:br/>
      </w:r>
      <w:r>
        <w:rPr>
          <w:rFonts w:hint="eastAsia"/>
        </w:rPr>
        <w:t>　　第三节 同业竞争与关联交易章节问题</w:t>
      </w:r>
      <w:r>
        <w:rPr>
          <w:rFonts w:hint="eastAsia"/>
        </w:rPr>
        <w:br/>
      </w:r>
      <w:r>
        <w:rPr>
          <w:rFonts w:hint="eastAsia"/>
        </w:rPr>
        <w:t>　　　　一、同业竞争问题处理</w:t>
      </w:r>
      <w:r>
        <w:rPr>
          <w:rFonts w:hint="eastAsia"/>
        </w:rPr>
        <w:br/>
      </w:r>
      <w:r>
        <w:rPr>
          <w:rFonts w:hint="eastAsia"/>
        </w:rPr>
        <w:t>　　　　二、关联交易问题处理</w:t>
      </w:r>
      <w:r>
        <w:rPr>
          <w:rFonts w:hint="eastAsia"/>
        </w:rPr>
        <w:br/>
      </w:r>
      <w:r>
        <w:rPr>
          <w:rFonts w:hint="eastAsia"/>
        </w:rPr>
        <w:t>　　　　三、避免同业竞争与关联交易处理制度设计</w:t>
      </w:r>
      <w:r>
        <w:rPr>
          <w:rFonts w:hint="eastAsia"/>
        </w:rPr>
        <w:br/>
      </w:r>
      <w:r>
        <w:rPr>
          <w:rFonts w:hint="eastAsia"/>
        </w:rPr>
        <w:t>　　　　四、现有同业竞争与关联交易的处理措施</w:t>
      </w:r>
      <w:r>
        <w:rPr>
          <w:rFonts w:hint="eastAsia"/>
        </w:rPr>
        <w:br/>
      </w:r>
      <w:r>
        <w:rPr>
          <w:rFonts w:hint="eastAsia"/>
        </w:rPr>
        <w:t>　　第四节 募投项目常见问题</w:t>
      </w:r>
      <w:r>
        <w:rPr>
          <w:rFonts w:hint="eastAsia"/>
        </w:rPr>
        <w:br/>
      </w:r>
      <w:r>
        <w:rPr>
          <w:rFonts w:hint="eastAsia"/>
        </w:rPr>
        <w:t>　　　　一、项目投产前后指标变化解释</w:t>
      </w:r>
      <w:r>
        <w:rPr>
          <w:rFonts w:hint="eastAsia"/>
        </w:rPr>
        <w:br/>
      </w:r>
      <w:r>
        <w:rPr>
          <w:rFonts w:hint="eastAsia"/>
        </w:rPr>
        <w:t>　　　　二、项目投资收益指标设计</w:t>
      </w:r>
      <w:r>
        <w:rPr>
          <w:rFonts w:hint="eastAsia"/>
        </w:rPr>
        <w:br/>
      </w:r>
      <w:r>
        <w:rPr>
          <w:rFonts w:hint="eastAsia"/>
        </w:rPr>
        <w:t>　　　　三、项目产品市场容量测算</w:t>
      </w:r>
      <w:r>
        <w:rPr>
          <w:rFonts w:hint="eastAsia"/>
        </w:rPr>
        <w:br/>
      </w:r>
      <w:r>
        <w:rPr>
          <w:rFonts w:hint="eastAsia"/>
        </w:rPr>
        <w:t>　　　　四、项目生产工艺与核心技术处理</w:t>
      </w:r>
      <w:r>
        <w:rPr>
          <w:rFonts w:hint="eastAsia"/>
        </w:rPr>
        <w:br/>
      </w:r>
      <w:r>
        <w:rPr>
          <w:rFonts w:hint="eastAsia"/>
        </w:rPr>
        <w:t>　　　　五、项目可行性与合理性分析</w:t>
      </w:r>
      <w:r>
        <w:rPr>
          <w:rFonts w:hint="eastAsia"/>
        </w:rPr>
        <w:br/>
      </w:r>
      <w:r>
        <w:rPr>
          <w:rFonts w:hint="eastAsia"/>
        </w:rPr>
        <w:t>　　　　六、项目备案流程</w:t>
      </w:r>
      <w:r>
        <w:rPr>
          <w:rFonts w:hint="eastAsia"/>
        </w:rPr>
        <w:br/>
      </w:r>
      <w:r>
        <w:rPr>
          <w:rFonts w:hint="eastAsia"/>
        </w:rPr>
        <w:t>　　第五节 财务报告问题</w:t>
      </w:r>
      <w:r>
        <w:rPr>
          <w:rFonts w:hint="eastAsia"/>
        </w:rPr>
        <w:br/>
      </w:r>
      <w:r>
        <w:rPr>
          <w:rFonts w:hint="eastAsia"/>
        </w:rPr>
        <w:t>　　　　一、会计制度调整</w:t>
      </w:r>
      <w:r>
        <w:rPr>
          <w:rFonts w:hint="eastAsia"/>
        </w:rPr>
        <w:br/>
      </w:r>
      <w:r>
        <w:rPr>
          <w:rFonts w:hint="eastAsia"/>
        </w:rPr>
        <w:t>　　　　二、财务状况变动问题</w:t>
      </w:r>
      <w:r>
        <w:rPr>
          <w:rFonts w:hint="eastAsia"/>
        </w:rPr>
        <w:br/>
      </w:r>
      <w:r>
        <w:rPr>
          <w:rFonts w:hint="eastAsia"/>
        </w:rPr>
        <w:t>　　　　三、盈利、偿债等指标处理</w:t>
      </w:r>
      <w:r>
        <w:rPr>
          <w:rFonts w:hint="eastAsia"/>
        </w:rPr>
        <w:br/>
      </w:r>
      <w:r>
        <w:rPr>
          <w:rFonts w:hint="eastAsia"/>
        </w:rPr>
        <w:t>　　　　四、重大财务收支问题的处理</w:t>
      </w:r>
      <w:r>
        <w:rPr>
          <w:rFonts w:hint="eastAsia"/>
        </w:rPr>
        <w:br/>
      </w:r>
      <w:r>
        <w:rPr>
          <w:rFonts w:hint="eastAsia"/>
        </w:rPr>
        <w:t>　　　　五、各项财务数据的确认</w:t>
      </w:r>
      <w:r>
        <w:rPr>
          <w:rFonts w:hint="eastAsia"/>
        </w:rPr>
        <w:br/>
      </w:r>
      <w:r>
        <w:rPr>
          <w:rFonts w:hint="eastAsia"/>
        </w:rPr>
        <w:t>　　第六节 公司治理问题</w:t>
      </w:r>
      <w:r>
        <w:rPr>
          <w:rFonts w:hint="eastAsia"/>
        </w:rPr>
        <w:br/>
      </w:r>
      <w:r>
        <w:rPr>
          <w:rFonts w:hint="eastAsia"/>
        </w:rPr>
        <w:t>　　第七节 股利分配问题</w:t>
      </w:r>
      <w:r>
        <w:rPr>
          <w:rFonts w:hint="eastAsia"/>
        </w:rPr>
        <w:br/>
      </w:r>
      <w:r>
        <w:rPr>
          <w:rFonts w:hint="eastAsia"/>
        </w:rPr>
        <w:t>　　第八节 业务发展目标设计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影响上市进度的重点环节处理建议</w:t>
      </w:r>
      <w:r>
        <w:rPr>
          <w:rFonts w:hint="eastAsia"/>
        </w:rPr>
        <w:br/>
      </w:r>
      <w:r>
        <w:rPr>
          <w:rFonts w:hint="eastAsia"/>
        </w:rPr>
        <w:t>　　第一节 企业工商档案问题</w:t>
      </w:r>
      <w:r>
        <w:rPr>
          <w:rFonts w:hint="eastAsia"/>
        </w:rPr>
        <w:br/>
      </w:r>
      <w:r>
        <w:rPr>
          <w:rFonts w:hint="eastAsia"/>
        </w:rPr>
        <w:t>　　第二节 募投项目问题</w:t>
      </w:r>
      <w:r>
        <w:rPr>
          <w:rFonts w:hint="eastAsia"/>
        </w:rPr>
        <w:br/>
      </w:r>
      <w:r>
        <w:rPr>
          <w:rFonts w:hint="eastAsia"/>
        </w:rPr>
        <w:t>　　第三节 审计问题</w:t>
      </w:r>
      <w:r>
        <w:rPr>
          <w:rFonts w:hint="eastAsia"/>
        </w:rPr>
        <w:br/>
      </w:r>
      <w:r>
        <w:rPr>
          <w:rFonts w:hint="eastAsia"/>
        </w:rPr>
        <w:t>　　第四节 环评批文问题</w:t>
      </w:r>
      <w:r>
        <w:rPr>
          <w:rFonts w:hint="eastAsia"/>
        </w:rPr>
        <w:br/>
      </w:r>
      <w:r>
        <w:rPr>
          <w:rFonts w:hint="eastAsia"/>
        </w:rPr>
        <w:t>　　第五节 股权处理问题</w:t>
      </w:r>
      <w:r>
        <w:rPr>
          <w:rFonts w:hint="eastAsia"/>
        </w:rPr>
        <w:br/>
      </w:r>
      <w:r>
        <w:rPr>
          <w:rFonts w:hint="eastAsia"/>
        </w:rPr>
        <w:t>　　第六节 重大法律纠纷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核电设备企业上市成功率影响因素</w:t>
      </w:r>
      <w:r>
        <w:rPr>
          <w:rFonts w:hint="eastAsia"/>
        </w:rPr>
        <w:br/>
      </w:r>
      <w:r>
        <w:rPr>
          <w:rFonts w:hint="eastAsia"/>
        </w:rPr>
        <w:t>　　第一节 2020-2025年核电设备企业上市成功率统计</w:t>
      </w:r>
      <w:r>
        <w:rPr>
          <w:rFonts w:hint="eastAsia"/>
        </w:rPr>
        <w:br/>
      </w:r>
      <w:r>
        <w:rPr>
          <w:rFonts w:hint="eastAsia"/>
        </w:rPr>
        <w:t>　　第二节 2020-2025年核电设备企业上市失败案例主要问题分布</w:t>
      </w:r>
      <w:r>
        <w:rPr>
          <w:rFonts w:hint="eastAsia"/>
        </w:rPr>
        <w:br/>
      </w:r>
      <w:r>
        <w:rPr>
          <w:rFonts w:hint="eastAsia"/>
        </w:rPr>
        <w:t>　　第三节 证监会对核电设备企业上市最为关注的问题</w:t>
      </w:r>
      <w:r>
        <w:rPr>
          <w:rFonts w:hint="eastAsia"/>
        </w:rPr>
        <w:br/>
      </w:r>
      <w:r>
        <w:rPr>
          <w:rFonts w:hint="eastAsia"/>
        </w:rPr>
        <w:t>　　第四节 核电设备企业上市成功案例解读</w:t>
      </w:r>
      <w:r>
        <w:rPr>
          <w:rFonts w:hint="eastAsia"/>
        </w:rPr>
        <w:br/>
      </w:r>
      <w:r>
        <w:rPr>
          <w:rFonts w:hint="eastAsia"/>
        </w:rPr>
        <w:t>　　第五节 核电设备企业上市时机选择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2025-2031年核电设备企业上市前景预测</w:t>
      </w:r>
      <w:r>
        <w:rPr>
          <w:rFonts w:hint="eastAsia"/>
        </w:rPr>
        <w:br/>
      </w:r>
      <w:r>
        <w:rPr>
          <w:rFonts w:hint="eastAsia"/>
        </w:rPr>
        <w:t>　　第一节 2025-2031年核电设备企业上市趋势分析</w:t>
      </w:r>
      <w:r>
        <w:rPr>
          <w:rFonts w:hint="eastAsia"/>
        </w:rPr>
        <w:br/>
      </w:r>
      <w:r>
        <w:rPr>
          <w:rFonts w:hint="eastAsia"/>
        </w:rPr>
        <w:t>　　第二节 2025-2031年核电设备企业上市环境预测</w:t>
      </w:r>
      <w:r>
        <w:rPr>
          <w:rFonts w:hint="eastAsia"/>
        </w:rPr>
        <w:br/>
      </w:r>
      <w:r>
        <w:rPr>
          <w:rFonts w:hint="eastAsia"/>
        </w:rPr>
        <w:t>　　第三节 2025-2031年证监会对核电设备企业上市的政策走向</w:t>
      </w:r>
      <w:r>
        <w:rPr>
          <w:rFonts w:hint="eastAsia"/>
        </w:rPr>
        <w:br/>
      </w:r>
      <w:r>
        <w:rPr>
          <w:rFonts w:hint="eastAsia"/>
        </w:rPr>
        <w:t>　　第四节 2025-2031年核电设备企业上市与行业发展预期</w:t>
      </w:r>
      <w:r>
        <w:rPr>
          <w:rFonts w:hint="eastAsia"/>
        </w:rPr>
        <w:br/>
      </w:r>
      <w:r>
        <w:rPr>
          <w:rFonts w:hint="eastAsia"/>
        </w:rPr>
        <w:t>　　第五节 核电设备行业拟在2025-2031年上市的企业应采取的基本措施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核电设备行业研究结论及建议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核电设备子行业研究结论及建议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中智^林^核电设备企业IPO建议</w:t>
      </w:r>
      <w:r>
        <w:rPr>
          <w:rFonts w:hint="eastAsia"/>
        </w:rPr>
        <w:br/>
      </w:r>
      <w:r>
        <w:rPr>
          <w:rFonts w:hint="eastAsia"/>
        </w:rPr>
        <w:t>　　　　一、企业发展策略建议</w:t>
      </w:r>
      <w:r>
        <w:rPr>
          <w:rFonts w:hint="eastAsia"/>
        </w:rPr>
        <w:br/>
      </w:r>
      <w:r>
        <w:rPr>
          <w:rFonts w:hint="eastAsia"/>
        </w:rPr>
        <w:t>　　　　二、企业IPO时机建议</w:t>
      </w:r>
      <w:r>
        <w:rPr>
          <w:rFonts w:hint="eastAsia"/>
        </w:rPr>
        <w:br/>
      </w:r>
      <w:r>
        <w:rPr>
          <w:rFonts w:hint="eastAsia"/>
        </w:rPr>
        <w:t>　　　　三、企业IPO方向建议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企业IPO上市基本审核流程图</w:t>
      </w:r>
      <w:r>
        <w:rPr>
          <w:rFonts w:hint="eastAsia"/>
        </w:rPr>
        <w:br/>
      </w:r>
      <w:r>
        <w:rPr>
          <w:rFonts w:hint="eastAsia"/>
        </w:rPr>
        <w:t>　　图表 2020-2025年中国企业境内外IPO数量</w:t>
      </w:r>
      <w:r>
        <w:rPr>
          <w:rFonts w:hint="eastAsia"/>
        </w:rPr>
        <w:br/>
      </w:r>
      <w:r>
        <w:rPr>
          <w:rFonts w:hint="eastAsia"/>
        </w:rPr>
        <w:t>　　图表 2020-2025年中国企业境内外IPO融资额</w:t>
      </w:r>
      <w:r>
        <w:rPr>
          <w:rFonts w:hint="eastAsia"/>
        </w:rPr>
        <w:br/>
      </w:r>
      <w:r>
        <w:rPr>
          <w:rFonts w:hint="eastAsia"/>
        </w:rPr>
        <w:t>　　图表 2020-2025年中国企业境内IPO数量</w:t>
      </w:r>
      <w:r>
        <w:rPr>
          <w:rFonts w:hint="eastAsia"/>
        </w:rPr>
        <w:br/>
      </w:r>
      <w:r>
        <w:rPr>
          <w:rFonts w:hint="eastAsia"/>
        </w:rPr>
        <w:t>　　图表 2020-2025年中国企业境内IPO融资额</w:t>
      </w:r>
      <w:r>
        <w:rPr>
          <w:rFonts w:hint="eastAsia"/>
        </w:rPr>
        <w:br/>
      </w:r>
      <w:r>
        <w:rPr>
          <w:rFonts w:hint="eastAsia"/>
        </w:rPr>
        <w:t>　　图表 2020-2025年中国企业海外IPO数量</w:t>
      </w:r>
      <w:r>
        <w:rPr>
          <w:rFonts w:hint="eastAsia"/>
        </w:rPr>
        <w:br/>
      </w:r>
      <w:r>
        <w:rPr>
          <w:rFonts w:hint="eastAsia"/>
        </w:rPr>
        <w:t>　　图表 2020-2025年中国企业海外IPO融资额</w:t>
      </w:r>
      <w:r>
        <w:rPr>
          <w:rFonts w:hint="eastAsia"/>
        </w:rPr>
        <w:br/>
      </w:r>
      <w:r>
        <w:rPr>
          <w:rFonts w:hint="eastAsia"/>
        </w:rPr>
        <w:t>　　图表 2020-2025年VC/PE支持的中国企业境内外IPO数量</w:t>
      </w:r>
      <w:r>
        <w:rPr>
          <w:rFonts w:hint="eastAsia"/>
        </w:rPr>
        <w:br/>
      </w:r>
      <w:r>
        <w:rPr>
          <w:rFonts w:hint="eastAsia"/>
        </w:rPr>
        <w:t>　　图表 2020-2025年VC/PE支持的中国企业境内外IPO融资额</w:t>
      </w:r>
      <w:r>
        <w:rPr>
          <w:rFonts w:hint="eastAsia"/>
        </w:rPr>
        <w:br/>
      </w:r>
      <w:r>
        <w:rPr>
          <w:rFonts w:hint="eastAsia"/>
        </w:rPr>
        <w:t>　　图表 2020-2025年中国企业上海证券交易所IPO数量</w:t>
      </w:r>
      <w:r>
        <w:rPr>
          <w:rFonts w:hint="eastAsia"/>
        </w:rPr>
        <w:br/>
      </w:r>
      <w:r>
        <w:rPr>
          <w:rFonts w:hint="eastAsia"/>
        </w:rPr>
        <w:t>　　图表 2020-2025年中国企业上海证券交易所IPO融资额</w:t>
      </w:r>
      <w:r>
        <w:rPr>
          <w:rFonts w:hint="eastAsia"/>
        </w:rPr>
        <w:br/>
      </w:r>
      <w:r>
        <w:rPr>
          <w:rFonts w:hint="eastAsia"/>
        </w:rPr>
        <w:t>　　图表 2020-2025年中国企业深圳中小板IPO数量</w:t>
      </w:r>
      <w:r>
        <w:rPr>
          <w:rFonts w:hint="eastAsia"/>
        </w:rPr>
        <w:br/>
      </w:r>
      <w:r>
        <w:rPr>
          <w:rFonts w:hint="eastAsia"/>
        </w:rPr>
        <w:t>　　图表 2020-2025年中国企业深圳中小板IPO融资额</w:t>
      </w:r>
      <w:r>
        <w:rPr>
          <w:rFonts w:hint="eastAsia"/>
        </w:rPr>
        <w:br/>
      </w:r>
      <w:r>
        <w:rPr>
          <w:rFonts w:hint="eastAsia"/>
        </w:rPr>
        <w:t>　　图表 2020-2025年中国企业深圳创业板IPO数量</w:t>
      </w:r>
      <w:r>
        <w:rPr>
          <w:rFonts w:hint="eastAsia"/>
        </w:rPr>
        <w:br/>
      </w:r>
      <w:r>
        <w:rPr>
          <w:rFonts w:hint="eastAsia"/>
        </w:rPr>
        <w:t>　　图表 2020-2025年中国企业深圳创业板IPO融资额</w:t>
      </w:r>
      <w:r>
        <w:rPr>
          <w:rFonts w:hint="eastAsia"/>
        </w:rPr>
        <w:br/>
      </w:r>
      <w:r>
        <w:rPr>
          <w:rFonts w:hint="eastAsia"/>
        </w:rPr>
        <w:t>　　图表 2020-2025年中国企业中国香港主板IPO数量</w:t>
      </w:r>
      <w:r>
        <w:rPr>
          <w:rFonts w:hint="eastAsia"/>
        </w:rPr>
        <w:br/>
      </w:r>
      <w:r>
        <w:rPr>
          <w:rFonts w:hint="eastAsia"/>
        </w:rPr>
        <w:t>　　图表 2020-2025年中国企业中国香港主板IPO融资额</w:t>
      </w:r>
      <w:r>
        <w:rPr>
          <w:rFonts w:hint="eastAsia"/>
        </w:rPr>
        <w:br/>
      </w:r>
      <w:r>
        <w:rPr>
          <w:rFonts w:hint="eastAsia"/>
        </w:rPr>
        <w:t>　　图表 2020-2025年中国企业纽约证券交易所IPO数量</w:t>
      </w:r>
      <w:r>
        <w:rPr>
          <w:rFonts w:hint="eastAsia"/>
        </w:rPr>
        <w:br/>
      </w:r>
      <w:r>
        <w:rPr>
          <w:rFonts w:hint="eastAsia"/>
        </w:rPr>
        <w:t>　　图表 2020-2025年中国企业纽约证券交易所IPO融资额</w:t>
      </w:r>
      <w:r>
        <w:rPr>
          <w:rFonts w:hint="eastAsia"/>
        </w:rPr>
        <w:br/>
      </w:r>
      <w:r>
        <w:rPr>
          <w:rFonts w:hint="eastAsia"/>
        </w:rPr>
        <w:t>　　图表 2020-2025年中国IPO企业被否情况</w:t>
      </w:r>
      <w:r>
        <w:rPr>
          <w:rFonts w:hint="eastAsia"/>
        </w:rPr>
        <w:br/>
      </w:r>
      <w:r>
        <w:rPr>
          <w:rFonts w:hint="eastAsia"/>
        </w:rPr>
        <w:t>　　图表 2020-2025年中国被取消审核及被否IPO企业地区分布</w:t>
      </w:r>
      <w:r>
        <w:rPr>
          <w:rFonts w:hint="eastAsia"/>
        </w:rPr>
        <w:br/>
      </w:r>
      <w:r>
        <w:rPr>
          <w:rFonts w:hint="eastAsia"/>
        </w:rPr>
        <w:t>　　图表 2020-2025年中国被取消审核及被否IPO企业承销商</w:t>
      </w:r>
      <w:r>
        <w:rPr>
          <w:rFonts w:hint="eastAsia"/>
        </w:rPr>
        <w:br/>
      </w:r>
      <w:r>
        <w:rPr>
          <w:rFonts w:hint="eastAsia"/>
        </w:rPr>
        <w:t>　　图表 2020-2025年中国被取消审核及被否IPO企业净利润情况</w:t>
      </w:r>
      <w:r>
        <w:rPr>
          <w:rFonts w:hint="eastAsia"/>
        </w:rPr>
        <w:br/>
      </w:r>
      <w:r>
        <w:rPr>
          <w:rFonts w:hint="eastAsia"/>
        </w:rPr>
        <w:t>　　图表 2020-2025年中国被取消审核及被否IPO企业收入情况</w:t>
      </w:r>
      <w:r>
        <w:rPr>
          <w:rFonts w:hint="eastAsia"/>
        </w:rPr>
        <w:br/>
      </w:r>
      <w:r>
        <w:rPr>
          <w:rFonts w:hint="eastAsia"/>
        </w:rPr>
        <w:t>　　图表 2020-2025年中国被取消审核及被否IPO企业会计师情况</w:t>
      </w:r>
      <w:r>
        <w:rPr>
          <w:rFonts w:hint="eastAsia"/>
        </w:rPr>
        <w:br/>
      </w:r>
      <w:r>
        <w:rPr>
          <w:rFonts w:hint="eastAsia"/>
        </w:rPr>
        <w:t>　　图表 2020-2025年中国被取消审核及被否IPO企业律所情况</w:t>
      </w:r>
      <w:r>
        <w:rPr>
          <w:rFonts w:hint="eastAsia"/>
        </w:rPr>
        <w:br/>
      </w:r>
      <w:r>
        <w:rPr>
          <w:rFonts w:hint="eastAsia"/>
        </w:rPr>
        <w:t>　　图表 2020-2025年中国被取消审核及被否IPO企业情况</w:t>
      </w:r>
      <w:r>
        <w:rPr>
          <w:rFonts w:hint="eastAsia"/>
        </w:rPr>
        <w:br/>
      </w:r>
      <w:r>
        <w:rPr>
          <w:rFonts w:hint="eastAsia"/>
        </w:rPr>
        <w:t>　　图表 2020-2025年中国IPO企业被否原因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2429a92e24606" w:history="1">
        <w:r>
          <w:rPr>
            <w:rStyle w:val="Hyperlink"/>
          </w:rPr>
          <w:t>2025-2031年中国核电设备行业现状研究分析及市场前景预测报告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2429a92e24606" w:history="1">
        <w:r>
          <w:rPr>
            <w:rStyle w:val="Hyperlink"/>
          </w:rPr>
          <w:t>https://www.20087.com/3/87/HeDianSheBeiShiChangXingQingFenX.html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热点：核电设备制造商名单、核电设备龙头股、中国核电设备主要生产公司、核电设备上市公司、核电未来前景分析、核电设备制造龙头企业、核电机组、核电设备股票龙头一览核、中国核电发展规划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8051c95424adb" w:history="1">
      <w:r>
        <w:rPr>
          <w:rStyle w:val="Hyperlink"/>
        </w:rPr>
        <w:t>2025-2031年中国核电设备行业现状研究分析及市场前景预测报告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HeDianSheBeiShiChangXingQingFenX.html" TargetMode="External" Id="Rdf62429a92e2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HeDianSheBeiShiChangXingQingFenX.html" TargetMode="External" Id="R6628051c9542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2025-05-09T01:33:00Z</dcterms:created>
  <dcterms:modified xsi:type="dcterms:W3CDTF">2025-05-09T02:33:00Z</dcterms:modified>
  <dc:subject>2025-2031年中国核电设备行业现状研究分析及市场前景预测报告</dc:subject>
  <dc:title>2025-2031年中国核电设备行业现状研究分析及市场前景预测报告</dc:title>
  <cp:keywords>2025-2031年中国核电设备行业现状研究分析及市场前景预测报告</cp:keywords>
  <dc:description>2025-2031年中国核电设备行业现状研究分析及市场前景预测报告</dc:description>
</cp:coreProperties>
</file>