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87a09f854f14" w:history="1">
              <w:r>
                <w:rPr>
                  <w:rStyle w:val="Hyperlink"/>
                </w:rPr>
                <w:t>中国气流粉碎机行业现状调研及发展前景分析报告（2025-2031年）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87a09f854f14" w:history="1">
              <w:r>
                <w:rPr>
                  <w:rStyle w:val="Hyperlink"/>
                </w:rPr>
                <w:t>中国气流粉碎机行业现状调研及发展前景分析报告（2025-2031年）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587a09f854f14" w:history="1">
                <w:r>
                  <w:rPr>
                    <w:rStyle w:val="Hyperlink"/>
                  </w:rPr>
                  <w:t>https://www.20087.com/3/97/QiLiuFenSuiJiHangYeXianZhuangYuF.html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粉碎机是一种利用高速气流来粉碎物料的设备，广泛应用于化工、医药、食品等行业。近年来，随着新材料技术的发展和对产品细度要求的提高，气流粉碎机的技术不断进步。气流粉碎机不仅能实现物料的超细粉碎，还能有效控制颗粒大小分布，提高产品的均匀性和稳定性。同时，随着环保要求的提高，低能耗、低噪音的气流粉碎机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气流粉碎机的发展将更加注重节能环保和智能化。随着对节能减排要求的提高，气流粉碎机将采用更高效的气流组织方式和节能技术，减少能源消耗。同时，随着智能制造技术的应用，气流粉碎机将集成更多的传感器和自动化控制元件，实现远程监控和故障诊断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587a09f854f14" w:history="1">
        <w:r>
          <w:rPr>
            <w:rStyle w:val="Hyperlink"/>
          </w:rPr>
          <w:t>中国气流粉碎机行业现状调研及发展前景分析报告（2025-2031年）</w:t>
        </w:r>
      </w:hyperlink>
      <w:r>
        <w:rPr>
          <w:rFonts w:hint="eastAsia"/>
        </w:rPr>
        <w:t>》系统分析了气流粉碎机行业的市场规模、需求动态及价格趋势，并深入探讨了气流粉碎机产业链结构的变化与发展。报告详细解读了气流粉碎机行业现状，科学预测了未来市场前景与发展趋势，同时对气流粉碎机细分市场的竞争格局进行了全面评估，重点关注领先企业的竞争实力、市场集中度及品牌影响力。结合气流粉碎机技术现状与未来方向，报告揭示了气流粉碎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2020-2025年世界气流粉碎机产业发展形势分析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2020-2025年世界气流粉碎机产业发展状况分析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一、2025年世界气流粉碎机生产技术进展分析</w:t>
      </w:r>
      <w:r>
        <w:rPr>
          <w:rFonts w:hint="eastAsia"/>
        </w:rPr>
        <w:br/>
      </w:r>
      <w:r>
        <w:rPr>
          <w:rFonts w:hint="eastAsia"/>
        </w:rPr>
        <w:t>　　　　二、2020-2025年世界气流粉碎机品牌竞争激烈分析</w:t>
      </w:r>
      <w:r>
        <w:rPr>
          <w:rFonts w:hint="eastAsia"/>
        </w:rPr>
        <w:br/>
      </w:r>
      <w:r>
        <w:rPr>
          <w:rFonts w:hint="eastAsia"/>
        </w:rPr>
        <w:t>　　　　三、2025年世界气流粉碎机产业规模发展分析</w:t>
      </w:r>
      <w:r>
        <w:rPr>
          <w:rFonts w:hint="eastAsia"/>
        </w:rPr>
        <w:br/>
      </w:r>
      <w:r>
        <w:rPr>
          <w:rFonts w:hint="eastAsia"/>
        </w:rPr>
        <w:t>　　第二节 2020-2025年世界气流粉碎机市场运行动态分析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一、2020-2025年世界气流粉碎机市场需求变动分析</w:t>
      </w:r>
      <w:r>
        <w:rPr>
          <w:rFonts w:hint="eastAsia"/>
        </w:rPr>
        <w:br/>
      </w:r>
      <w:r>
        <w:rPr>
          <w:rFonts w:hint="eastAsia"/>
        </w:rPr>
        <w:t>　　　　二、2020-2025年世界气流粉碎机市场价格走势分析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三、2020-2025年世界气流粉碎机进出口量统计分析</w:t>
      </w:r>
      <w:r>
        <w:rPr>
          <w:rFonts w:hint="eastAsia"/>
        </w:rPr>
        <w:br/>
      </w:r>
      <w:r>
        <w:rPr>
          <w:rFonts w:hint="eastAsia"/>
        </w:rPr>
        <w:t>　　第三节 2025-2031年世界气流粉碎机产业发展趋势预测分析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2020-2025年中国气流粉碎机产业发展环境分析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2020-2025年中国气流粉碎机产业经济发展环境分析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2020-2025年中国气流粉碎机产业政策发展环境分析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一、气流粉碎机产业相关政策颁布状况分析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二、气流粉碎机产品进出口关税分析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2020-2025年中国气流粉碎机产业社会环境发展分析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2020-2025年中国气流粉碎机产业发展状况分析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2020-2025年中国气流粉碎机产业发展动态分析</w:t>
      </w:r>
      <w:r>
        <w:rPr>
          <w:rFonts w:hint="eastAsia"/>
        </w:rPr>
        <w:br/>
      </w:r>
      <w:r>
        <w:rPr>
          <w:rFonts w:hint="eastAsia"/>
        </w:rPr>
        <w:t>　　　　一、密友公司高硬度物料专用新型气流粉碎机面世</w:t>
      </w:r>
      <w:r>
        <w:rPr>
          <w:rFonts w:hint="eastAsia"/>
        </w:rPr>
        <w:br/>
      </w:r>
      <w:r>
        <w:rPr>
          <w:rFonts w:hint="eastAsia"/>
        </w:rPr>
        <w:t>　　　　二、产业发展焦点问题分析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2020-2025年中国气流粉碎机产业技术发展状况分析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一、2025年中国气流粉碎机产品技术成熟度分析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二、中外气流粉碎机技术差距及其主要因素分析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三、中外主要气流粉碎机生产商生产设备配置比较分析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2020-2025年中国气流粉碎机产业发展特点分析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2020-2025年中国气流粉碎机市场运行状况分析-</w:t>
      </w:r>
      <w:r>
        <w:rPr>
          <w:rFonts w:hint="eastAsia"/>
        </w:rPr>
        <w:br/>
      </w:r>
      <w:r>
        <w:rPr>
          <w:rFonts w:hint="eastAsia"/>
        </w:rPr>
        <w:t>　　第一节 2020-2025年中国气流粉碎机市场动态分析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二、2025年中国市场运行焦点问题分析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三、2020-2025年中国气流粉碎机市场需求特点分析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2020-2025年中国气流粉碎机市场进出口状况分析</w:t>
      </w:r>
      <w:r>
        <w:rPr>
          <w:rFonts w:hint="eastAsia"/>
        </w:rPr>
        <w:br/>
      </w:r>
      <w:r>
        <w:rPr>
          <w:rFonts w:hint="eastAsia"/>
        </w:rPr>
        <w:t>　　　　一、中国气流粉碎机市场进出口量分析</w:t>
      </w:r>
      <w:r>
        <w:rPr>
          <w:rFonts w:hint="eastAsia"/>
        </w:rPr>
        <w:br/>
      </w:r>
      <w:r>
        <w:rPr>
          <w:rFonts w:hint="eastAsia"/>
        </w:rPr>
        <w:t>　　　　二、进出口国家分析</w:t>
      </w:r>
      <w:r>
        <w:rPr>
          <w:rFonts w:hint="eastAsia"/>
        </w:rPr>
        <w:br/>
      </w:r>
      <w:r>
        <w:rPr>
          <w:rFonts w:hint="eastAsia"/>
        </w:rPr>
        <w:t>　　第三节 2020-2025年中国气流粉碎机市场进出口发展存在的问题分析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2020-2025年中国气流粉碎机产业竞争格局分析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2020-2025年中国气流粉碎机产品品牌竞争分析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2020-2025年中国气流粉碎机产业竞争存在的问题分析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2025-2031年中国气流粉碎机产业竞争趋势预测分析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2020-2025年中国气流粉碎机产业区域市场竞争比较分析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2020-2025年中国气流粉碎机生产企业竞争力及发展战略分析</w:t>
      </w:r>
      <w:r>
        <w:rPr>
          <w:rFonts w:hint="eastAsia"/>
        </w:rPr>
        <w:br/>
      </w:r>
      <w:r>
        <w:rPr>
          <w:rFonts w:hint="eastAsia"/>
        </w:rPr>
        <w:t>　　第一节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密友公司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2020-2025年中国气流粉碎机应用领域发展分析</w:t>
      </w:r>
      <w:r>
        <w:rPr>
          <w:rFonts w:hint="eastAsia"/>
        </w:rPr>
        <w:br/>
      </w:r>
      <w:r>
        <w:rPr>
          <w:rFonts w:hint="eastAsia"/>
        </w:rPr>
        <w:t>　　第一节 化工</w:t>
      </w:r>
      <w:r>
        <w:rPr>
          <w:rFonts w:hint="eastAsia"/>
        </w:rPr>
        <w:br/>
      </w:r>
      <w:r>
        <w:rPr>
          <w:rFonts w:hint="eastAsia"/>
        </w:rPr>
        <w:t>　　第二节 非金属矿物</w:t>
      </w:r>
      <w:r>
        <w:rPr>
          <w:rFonts w:hint="eastAsia"/>
        </w:rPr>
        <w:br/>
      </w:r>
      <w:r>
        <w:rPr>
          <w:rFonts w:hint="eastAsia"/>
        </w:rPr>
        <w:t>　　第三节 陶瓷原料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2025-2031年中国气流粉碎机产业发展前景趋势预测分析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2025-2031年中国气流粉碎机产业发展前景趋势预测分析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2025-2031年中国气流粉碎机市场发展预测分析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2025-2031年中国气流粉碎机行业投资机会与风险分析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2025-2031年中国气流粉碎机行业投资环境分析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2025-2031年中国气流粉碎机行业投资周期分析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2025-2031年中国气流粉碎机行业投资机会分析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四、-方式分析</w:t>
      </w:r>
      <w:r>
        <w:rPr>
          <w:rFonts w:hint="eastAsia"/>
        </w:rPr>
        <w:br/>
      </w:r>
      <w:r>
        <w:rPr>
          <w:rFonts w:hint="eastAsia"/>
        </w:rPr>
        <w:t>　　第四节 中智.林.2025-2031年中国气流粉碎机行业投资风险预警分析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2020-2025年世界气流粉碎机产业规模分析</w:t>
      </w:r>
      <w:r>
        <w:rPr>
          <w:rFonts w:hint="eastAsia"/>
        </w:rPr>
        <w:br/>
      </w:r>
      <w:r>
        <w:rPr>
          <w:rFonts w:hint="eastAsia"/>
        </w:rPr>
        <w:t>　　图表 2 2020-2025年世界气流粉碎机市场需求分析</w:t>
      </w:r>
      <w:r>
        <w:rPr>
          <w:rFonts w:hint="eastAsia"/>
        </w:rPr>
        <w:br/>
      </w:r>
      <w:r>
        <w:rPr>
          <w:rFonts w:hint="eastAsia"/>
        </w:rPr>
        <w:t>　　图表 3 2020-2025年世界气流粉碎机市场价格走势分析</w:t>
      </w:r>
      <w:r>
        <w:rPr>
          <w:rFonts w:hint="eastAsia"/>
        </w:rPr>
        <w:br/>
      </w:r>
      <w:r>
        <w:rPr>
          <w:rFonts w:hint="eastAsia"/>
        </w:rPr>
        <w:t>　　图表 4 2020-2025年世界气流粉碎机进出口量分析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2025年日中国银行外汇牌价</w:t>
      </w:r>
      <w:r>
        <w:rPr>
          <w:rFonts w:hint="eastAsia"/>
        </w:rPr>
        <w:br/>
      </w:r>
      <w:r>
        <w:rPr>
          <w:rFonts w:hint="eastAsia"/>
        </w:rPr>
        <w:t>　　图表 15 2020-2025年我国外汇市场人民币汇率中间价</w:t>
      </w:r>
      <w:r>
        <w:rPr>
          <w:rFonts w:hint="eastAsia"/>
        </w:rPr>
        <w:br/>
      </w:r>
      <w:r>
        <w:rPr>
          <w:rFonts w:hint="eastAsia"/>
        </w:rPr>
        <w:t>　　图表 16 2025年日中国银行汇率</w:t>
      </w:r>
      <w:r>
        <w:rPr>
          <w:rFonts w:hint="eastAsia"/>
        </w:rPr>
        <w:br/>
      </w:r>
      <w:r>
        <w:rPr>
          <w:rFonts w:hint="eastAsia"/>
        </w:rPr>
        <w:t>　　图表 17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18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19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2020-2025年我国气流粉碎机市场规模分析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2020-2025年我国气流粉碎机产销分析</w:t>
      </w:r>
      <w:r>
        <w:rPr>
          <w:rFonts w:hint="eastAsia"/>
        </w:rPr>
        <w:br/>
      </w:r>
      <w:r>
        <w:rPr>
          <w:rFonts w:hint="eastAsia"/>
        </w:rPr>
        <w:t>　　图表 24 2020-2025年我国气流粉碎机市场需求分析</w:t>
      </w:r>
      <w:r>
        <w:rPr>
          <w:rFonts w:hint="eastAsia"/>
        </w:rPr>
        <w:br/>
      </w:r>
      <w:r>
        <w:rPr>
          <w:rFonts w:hint="eastAsia"/>
        </w:rPr>
        <w:t>　　图表 25 2020-2025年我国气流粉碎机进出口量分析</w:t>
      </w:r>
      <w:r>
        <w:rPr>
          <w:rFonts w:hint="eastAsia"/>
        </w:rPr>
        <w:br/>
      </w:r>
      <w:r>
        <w:rPr>
          <w:rFonts w:hint="eastAsia"/>
        </w:rPr>
        <w:t>　　图表 26 气流粉碎机行业进口来源情况分析</w:t>
      </w:r>
      <w:r>
        <w:rPr>
          <w:rFonts w:hint="eastAsia"/>
        </w:rPr>
        <w:br/>
      </w:r>
      <w:r>
        <w:rPr>
          <w:rFonts w:hint="eastAsia"/>
        </w:rPr>
        <w:t>　　图表 27 气流粉碎机行业出口去向分析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87a09f854f14" w:history="1">
        <w:r>
          <w:rPr>
            <w:rStyle w:val="Hyperlink"/>
          </w:rPr>
          <w:t>中国气流粉碎机行业现状调研及发展前景分析报告（2025-2031年）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587a09f854f14" w:history="1">
        <w:r>
          <w:rPr>
            <w:rStyle w:val="Hyperlink"/>
          </w:rPr>
          <w:t>https://www.20087.com/3/97/QiLiuFenSuiJiHangYeXianZhuangYuF.html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气流粉碎机常见型式、气流粉碎机分级机频率的调整、气流粉碎机原理图、气流粉碎机老是堵、气流粉碎机的种类、青岛世纳气流粉碎机厂家、气流粉碎机小型、青岛密克朗粉体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5455741a24b75" w:history="1">
      <w:r>
        <w:rPr>
          <w:rStyle w:val="Hyperlink"/>
        </w:rPr>
        <w:t>中国气流粉碎机行业现状调研及发展前景分析报告（2025-2031年）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LiuFenSuiJiHangYeXianZhuangYuF.html" TargetMode="External" Id="R818587a09f8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LiuFenSuiJiHangYeXianZhuangYuF.html" TargetMode="External" Id="R8595455741a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2025-02-21T04:42:00Z</dcterms:created>
  <dcterms:modified xsi:type="dcterms:W3CDTF">2025-02-21T05:42:00Z</dcterms:modified>
  <dc:subject>中国气流粉碎机行业现状调研及发展前景分析报告（2025-2031年）</dc:subject>
  <dc:title>中国气流粉碎机行业现状调研及发展前景分析报告（2025-2031年）</dc:title>
  <cp:keywords>中国气流粉碎机行业现状调研及发展前景分析报告（2025-2031年）</cp:keywords>
  <dc:description>中国气流粉碎机行业现状调研及发展前景分析报告（2025-2031年）</dc:description>
</cp:coreProperties>
</file>