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6121630c24e2d" w:history="1">
              <w:r>
                <w:rPr>
                  <w:rStyle w:val="Hyperlink"/>
                </w:rPr>
                <w:t>2024年版中国液晶材料行业深度调研及市场前景分析报告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6121630c24e2d" w:history="1">
              <w:r>
                <w:rPr>
                  <w:rStyle w:val="Hyperlink"/>
                </w:rPr>
                <w:t>2024年版中国液晶材料行业深度调研及市场前景分析报告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6121630c24e2d" w:history="1">
                <w:r>
                  <w:rPr>
                    <w:rStyle w:val="Hyperlink"/>
                  </w:rPr>
                  <w:t>https://www.20087.com/M_JiXieJiDian/73/YeJingCaiLiaoShiChangDiaoYanYuQianJingYuCe.html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材料是一种广泛应用于显示器、智能手机屏幕等领域的关键材料，近年来随着显示技术的进步和市场需求的增长，液晶材料的种类和性能都有了显著提升。目前，液晶材料不仅在响应速度和视角方面有所改进，还通过采用更先进的分子设计和制备工艺，提高了材料的稳定性和可靠性。此外，随着消费者对高清显示效果的需求提高，液晶材料的生产商更加注重提供高分辨率和高对比度的产品。</w:t>
      </w:r>
      <w:r>
        <w:rPr>
          <w:rFonts w:hint="eastAsia"/>
        </w:rPr>
        <w:br/>
      </w:r>
      <w:r>
        <w:rPr>
          <w:rFonts w:hint="eastAsia"/>
        </w:rPr>
        <w:t>　　未来，液晶材料的发展将更加注重高性能和多功能化。一方面，随着超高清显示技术的发展，液晶材料将更加注重提高显示分辨率和色彩还原度，以满足高端显示需求。另一方面，随着柔性显示技术的进步，液晶材料将探索更多适用于柔性屏幕的新型材料，提高材料的柔韧性和耐用性。此外，随着节能理念的普及，液晶材料将更加注重采用低功耗设计，减少能耗。</w:t>
      </w:r>
      <w:r>
        <w:rPr>
          <w:rFonts w:hint="eastAsia"/>
        </w:rPr>
        <w:br/>
      </w:r>
      <w:r>
        <w:rPr>
          <w:rFonts w:hint="eastAsia"/>
        </w:rPr>
        <w:t>　　《</w:t>
      </w:r>
      <w:hyperlink r:id="R7376121630c24e2d" w:history="1">
        <w:r>
          <w:rPr>
            <w:rStyle w:val="Hyperlink"/>
          </w:rPr>
          <w:t>2024年版中国液晶材料行业深度调研及市场前景分析报告</w:t>
        </w:r>
      </w:hyperlink>
      <w:r>
        <w:rPr>
          <w:rFonts w:hint="eastAsia"/>
        </w:rPr>
        <w:t>》依托详实的数据支撑，全面剖析了液晶材料行业的市场规模、需求动态与价格走势。液晶材料报告深入挖掘产业链上下游关联，评估当前市场现状，并对未来液晶材料市场前景作出科学预测。通过对液晶材料细分市场的划分和重点企业的剖析，揭示了行业竞争格局、品牌影响力和市场集中度。此外，液晶材料报告还为投资者提供了关于液晶材料行业未来发展趋势的权威预测，以及潜在风险和应对策略，旨在助力各方做出明智的投资与经营决策。</w:t>
      </w:r>
      <w:r>
        <w:rPr>
          <w:rFonts w:hint="eastAsia"/>
        </w:rPr>
        <w:br/>
      </w:r>
      <w:r>
        <w:rPr>
          <w:rFonts w:hint="eastAsia"/>
        </w:rPr>
        <w:br/>
      </w:r>
      <w:r>
        <w:rPr>
          <w:rFonts w:hint="eastAsia"/>
        </w:rPr>
        <w:t>第一章 中国液晶材料行业发展环境分析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六、新冠疫情对液晶材料行业影响分析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液晶材料行业发展的“波特五力模型”分析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影响液晶材料行业发展的主要因素分析</w:t>
      </w:r>
      <w:r>
        <w:rPr>
          <w:rFonts w:hint="eastAsia"/>
        </w:rPr>
        <w:br/>
      </w:r>
      <w:r>
        <w:rPr>
          <w:rFonts w:hint="eastAsia"/>
        </w:rPr>
        <w:br/>
      </w:r>
      <w:r>
        <w:rPr>
          <w:rFonts w:hint="eastAsia"/>
        </w:rPr>
        <w:t>第二章 中国液晶材料市场规模分析</w:t>
      </w:r>
      <w:r>
        <w:rPr>
          <w:rFonts w:hint="eastAsia"/>
        </w:rPr>
        <w:br/>
      </w:r>
      <w:r>
        <w:rPr>
          <w:rFonts w:hint="eastAsia"/>
        </w:rPr>
        <w:t>　　第一节 2019-2024年中国液晶材料市场规模分析</w:t>
      </w:r>
      <w:r>
        <w:rPr>
          <w:rFonts w:hint="eastAsia"/>
        </w:rPr>
        <w:br/>
      </w:r>
      <w:r>
        <w:rPr>
          <w:rFonts w:hint="eastAsia"/>
        </w:rPr>
        <w:t>　　第二节 2024年我国液晶材料区域结构分析</w:t>
      </w:r>
      <w:r>
        <w:rPr>
          <w:rFonts w:hint="eastAsia"/>
        </w:rPr>
        <w:br/>
      </w:r>
      <w:r>
        <w:rPr>
          <w:rFonts w:hint="eastAsia"/>
        </w:rPr>
        <w:t>　　第三节 中国液晶材料区域市场规模分析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第三章 中国液晶材料需求与消费状况分析</w:t>
      </w:r>
      <w:r>
        <w:rPr>
          <w:rFonts w:hint="eastAsia"/>
        </w:rPr>
        <w:br/>
      </w:r>
      <w:r>
        <w:rPr>
          <w:rFonts w:hint="eastAsia"/>
        </w:rPr>
        <w:t>　　第一节 2019-2024年中国液晶材料产量统计分析</w:t>
      </w:r>
      <w:r>
        <w:rPr>
          <w:rFonts w:hint="eastAsia"/>
        </w:rPr>
        <w:br/>
      </w:r>
      <w:r>
        <w:rPr>
          <w:rFonts w:hint="eastAsia"/>
        </w:rPr>
        <w:t>　　第二节 2019-2024年中国液晶材料历年消费量统计分析</w:t>
      </w:r>
      <w:r>
        <w:rPr>
          <w:rFonts w:hint="eastAsia"/>
        </w:rPr>
        <w:br/>
      </w:r>
      <w:r>
        <w:rPr>
          <w:rFonts w:hint="eastAsia"/>
        </w:rPr>
        <w:t>　　第三节 中国液晶材料消费者消费偏好调查分析</w:t>
      </w:r>
      <w:r>
        <w:rPr>
          <w:rFonts w:hint="eastAsia"/>
        </w:rPr>
        <w:br/>
      </w:r>
      <w:r>
        <w:rPr>
          <w:rFonts w:hint="eastAsia"/>
        </w:rPr>
        <w:t>　　第四节 中国液晶材料消费者对其价格的敏感度分析</w:t>
      </w:r>
      <w:r>
        <w:rPr>
          <w:rFonts w:hint="eastAsia"/>
        </w:rPr>
        <w:br/>
      </w:r>
      <w:r>
        <w:rPr>
          <w:rFonts w:hint="eastAsia"/>
        </w:rPr>
        <w:br/>
      </w:r>
      <w:r>
        <w:rPr>
          <w:rFonts w:hint="eastAsia"/>
        </w:rPr>
        <w:t>第四章 中国液晶材料行业市场价格分析</w:t>
      </w:r>
      <w:r>
        <w:rPr>
          <w:rFonts w:hint="eastAsia"/>
        </w:rPr>
        <w:br/>
      </w:r>
      <w:r>
        <w:rPr>
          <w:rFonts w:hint="eastAsia"/>
        </w:rPr>
        <w:t>　　第一节 价格形成机制分析</w:t>
      </w:r>
      <w:r>
        <w:rPr>
          <w:rFonts w:hint="eastAsia"/>
        </w:rPr>
        <w:br/>
      </w:r>
      <w:r>
        <w:rPr>
          <w:rFonts w:hint="eastAsia"/>
        </w:rPr>
        <w:t>　　第二节 2019-2024年中国液晶材料行业平均价格趋向势分析</w:t>
      </w:r>
      <w:r>
        <w:rPr>
          <w:rFonts w:hint="eastAsia"/>
        </w:rPr>
        <w:br/>
      </w:r>
      <w:r>
        <w:rPr>
          <w:rFonts w:hint="eastAsia"/>
        </w:rPr>
        <w:t>　　第三节 2024-2030年中国液晶材料行业价格趋向预测分析</w:t>
      </w:r>
      <w:r>
        <w:rPr>
          <w:rFonts w:hint="eastAsia"/>
        </w:rPr>
        <w:br/>
      </w:r>
      <w:r>
        <w:rPr>
          <w:rFonts w:hint="eastAsia"/>
        </w:rPr>
        <w:br/>
      </w:r>
      <w:r>
        <w:rPr>
          <w:rFonts w:hint="eastAsia"/>
        </w:rPr>
        <w:t>第五章 中国液晶材料行业进出口市场情况分析</w:t>
      </w:r>
      <w:r>
        <w:rPr>
          <w:rFonts w:hint="eastAsia"/>
        </w:rPr>
        <w:br/>
      </w:r>
      <w:r>
        <w:rPr>
          <w:rFonts w:hint="eastAsia"/>
        </w:rPr>
        <w:t>　　第一节 2019-2024年中国液晶材料行业进出口量分析</w:t>
      </w:r>
      <w:r>
        <w:rPr>
          <w:rFonts w:hint="eastAsia"/>
        </w:rPr>
        <w:br/>
      </w:r>
      <w:r>
        <w:rPr>
          <w:rFonts w:hint="eastAsia"/>
        </w:rPr>
        <w:t>　　　　一、2019-2024年中国液晶材料行业进口分析</w:t>
      </w:r>
      <w:r>
        <w:rPr>
          <w:rFonts w:hint="eastAsia"/>
        </w:rPr>
        <w:br/>
      </w:r>
      <w:r>
        <w:rPr>
          <w:rFonts w:hint="eastAsia"/>
        </w:rPr>
        <w:t>　　　　二、2019-2024年中国液晶材料行业出口分析</w:t>
      </w:r>
      <w:r>
        <w:rPr>
          <w:rFonts w:hint="eastAsia"/>
        </w:rPr>
        <w:br/>
      </w:r>
      <w:r>
        <w:rPr>
          <w:rFonts w:hint="eastAsia"/>
        </w:rPr>
        <w:t>　　第二节 2024-2030年中国液晶材料行业进出口市场预测分析</w:t>
      </w:r>
      <w:r>
        <w:rPr>
          <w:rFonts w:hint="eastAsia"/>
        </w:rPr>
        <w:br/>
      </w:r>
      <w:r>
        <w:rPr>
          <w:rFonts w:hint="eastAsia"/>
        </w:rPr>
        <w:t>　　　　一、2024-2030年中国液晶材料行业进口预测</w:t>
      </w:r>
      <w:r>
        <w:rPr>
          <w:rFonts w:hint="eastAsia"/>
        </w:rPr>
        <w:br/>
      </w:r>
      <w:r>
        <w:rPr>
          <w:rFonts w:hint="eastAsia"/>
        </w:rPr>
        <w:t>　　　　二、2024-2030年中国液晶材料行业出口预测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我国液晶材料行业产品技术发展分析</w:t>
      </w:r>
      <w:r>
        <w:rPr>
          <w:rFonts w:hint="eastAsia"/>
        </w:rPr>
        <w:br/>
      </w:r>
      <w:r>
        <w:rPr>
          <w:rFonts w:hint="eastAsia"/>
        </w:rPr>
        <w:t>　　第一节 当前我国液晶材料技术发展现状</w:t>
      </w:r>
      <w:r>
        <w:rPr>
          <w:rFonts w:hint="eastAsia"/>
        </w:rPr>
        <w:br/>
      </w:r>
      <w:r>
        <w:rPr>
          <w:rFonts w:hint="eastAsia"/>
        </w:rPr>
        <w:t>　　第二节 我国液晶材料产品技术成熟度分析</w:t>
      </w:r>
      <w:r>
        <w:rPr>
          <w:rFonts w:hint="eastAsia"/>
        </w:rPr>
        <w:br/>
      </w:r>
      <w:r>
        <w:rPr>
          <w:rFonts w:hint="eastAsia"/>
        </w:rPr>
        <w:t>　　第三节 中外液晶材料技术差距及产生差距的主要原因分析</w:t>
      </w:r>
      <w:r>
        <w:rPr>
          <w:rFonts w:hint="eastAsia"/>
        </w:rPr>
        <w:br/>
      </w:r>
      <w:r>
        <w:rPr>
          <w:rFonts w:hint="eastAsia"/>
        </w:rPr>
        <w:t>　　第四节 提高我国液晶材料技术的对策</w:t>
      </w:r>
      <w:r>
        <w:rPr>
          <w:rFonts w:hint="eastAsia"/>
        </w:rPr>
        <w:br/>
      </w:r>
      <w:r>
        <w:rPr>
          <w:rFonts w:hint="eastAsia"/>
        </w:rPr>
        <w:t>　　第五节 中外主要液晶材料生产商生产设备配置对比分析</w:t>
      </w:r>
      <w:r>
        <w:rPr>
          <w:rFonts w:hint="eastAsia"/>
        </w:rPr>
        <w:br/>
      </w:r>
      <w:r>
        <w:rPr>
          <w:rFonts w:hint="eastAsia"/>
        </w:rPr>
        <w:t>　　第六节 我国液晶材料产品研发、设计发展趋势分析</w:t>
      </w:r>
      <w:r>
        <w:rPr>
          <w:rFonts w:hint="eastAsia"/>
        </w:rPr>
        <w:br/>
      </w:r>
      <w:r>
        <w:rPr>
          <w:rFonts w:hint="eastAsia"/>
        </w:rPr>
        <w:br/>
      </w:r>
      <w:r>
        <w:rPr>
          <w:rFonts w:hint="eastAsia"/>
        </w:rPr>
        <w:t>第七章 我国液晶材料行业竞争格局分析</w:t>
      </w:r>
      <w:r>
        <w:rPr>
          <w:rFonts w:hint="eastAsia"/>
        </w:rPr>
        <w:br/>
      </w:r>
      <w:r>
        <w:rPr>
          <w:rFonts w:hint="eastAsia"/>
        </w:rPr>
        <w:t>　　第一节 液晶材料行业历史竞争格局综述</w:t>
      </w:r>
      <w:r>
        <w:rPr>
          <w:rFonts w:hint="eastAsia"/>
        </w:rPr>
        <w:br/>
      </w:r>
      <w:r>
        <w:rPr>
          <w:rFonts w:hint="eastAsia"/>
        </w:rPr>
        <w:t>　　　　一、液晶材料行业集中度分析</w:t>
      </w:r>
      <w:r>
        <w:rPr>
          <w:rFonts w:hint="eastAsia"/>
        </w:rPr>
        <w:br/>
      </w:r>
      <w:r>
        <w:rPr>
          <w:rFonts w:hint="eastAsia"/>
        </w:rPr>
        <w:t>　　　　二、液晶材料行业竞争程度</w:t>
      </w:r>
      <w:r>
        <w:rPr>
          <w:rFonts w:hint="eastAsia"/>
        </w:rPr>
        <w:br/>
      </w:r>
      <w:r>
        <w:rPr>
          <w:rFonts w:hint="eastAsia"/>
        </w:rPr>
        <w:t>　　第二节 液晶材料行业企业竞争状况分析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2024-2030年我国液晶材料行业竞争格局展望</w:t>
      </w:r>
      <w:r>
        <w:rPr>
          <w:rFonts w:hint="eastAsia"/>
        </w:rPr>
        <w:br/>
      </w:r>
      <w:r>
        <w:rPr>
          <w:rFonts w:hint="eastAsia"/>
        </w:rPr>
        <w:br/>
      </w:r>
      <w:r>
        <w:rPr>
          <w:rFonts w:hint="eastAsia"/>
        </w:rPr>
        <w:t>第八章 国内外液晶材料重点企业分析</w:t>
      </w:r>
      <w:r>
        <w:rPr>
          <w:rFonts w:hint="eastAsia"/>
        </w:rPr>
        <w:br/>
      </w:r>
      <w:r>
        <w:rPr>
          <w:rFonts w:hint="eastAsia"/>
        </w:rPr>
        <w:t>　　第一节 芜湖长信科技股份有限公司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西安瑞联近代电子材料有限责任公司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中国洛阳浮法玻璃集团有限责任公司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深圳莱宝高科技股份有限公司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佛山纬达光电材料有限公司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深圳市深纺乐凯光电子材料有限公司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宜昌劲森照明电子有限公司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深圳南玻显示器件科技有限公司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2024-2030年中国液晶材料行业发展预测</w:t>
      </w:r>
      <w:r>
        <w:rPr>
          <w:rFonts w:hint="eastAsia"/>
        </w:rPr>
        <w:br/>
      </w:r>
      <w:r>
        <w:rPr>
          <w:rFonts w:hint="eastAsia"/>
        </w:rPr>
        <w:t>　　第一节 2024-2030年我国液晶材料行业产量预测</w:t>
      </w:r>
      <w:r>
        <w:rPr>
          <w:rFonts w:hint="eastAsia"/>
        </w:rPr>
        <w:br/>
      </w:r>
      <w:r>
        <w:rPr>
          <w:rFonts w:hint="eastAsia"/>
        </w:rPr>
        <w:t>　　第二节 2024-2030年我国液晶材料行业消费量预测</w:t>
      </w:r>
      <w:r>
        <w:rPr>
          <w:rFonts w:hint="eastAsia"/>
        </w:rPr>
        <w:br/>
      </w:r>
      <w:r>
        <w:rPr>
          <w:rFonts w:hint="eastAsia"/>
        </w:rPr>
        <w:t>　　第三节 2024-2030年我国液晶材料行业产值预测</w:t>
      </w:r>
      <w:r>
        <w:rPr>
          <w:rFonts w:hint="eastAsia"/>
        </w:rPr>
        <w:br/>
      </w:r>
      <w:r>
        <w:rPr>
          <w:rFonts w:hint="eastAsia"/>
        </w:rPr>
        <w:t>　　第四节 2024-2030年我国液晶材料行业销售收入预测</w:t>
      </w:r>
      <w:r>
        <w:rPr>
          <w:rFonts w:hint="eastAsia"/>
        </w:rPr>
        <w:br/>
      </w:r>
      <w:r>
        <w:rPr>
          <w:rFonts w:hint="eastAsia"/>
        </w:rPr>
        <w:br/>
      </w:r>
      <w:r>
        <w:rPr>
          <w:rFonts w:hint="eastAsia"/>
        </w:rPr>
        <w:t>第十章 我国液晶材料行业投资价值与投资策略分析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液晶材料行业投资价值分析</w:t>
      </w:r>
      <w:r>
        <w:rPr>
          <w:rFonts w:hint="eastAsia"/>
        </w:rPr>
        <w:br/>
      </w:r>
      <w:r>
        <w:rPr>
          <w:rFonts w:hint="eastAsia"/>
        </w:rPr>
        <w:t>　　　　一、液晶材料行业发展前景分析</w:t>
      </w:r>
      <w:r>
        <w:rPr>
          <w:rFonts w:hint="eastAsia"/>
        </w:rPr>
        <w:br/>
      </w:r>
      <w:r>
        <w:rPr>
          <w:rFonts w:hint="eastAsia"/>
        </w:rPr>
        <w:t>　　　　二、液晶材料行业盈利能力预测</w:t>
      </w:r>
      <w:r>
        <w:rPr>
          <w:rFonts w:hint="eastAsia"/>
        </w:rPr>
        <w:br/>
      </w:r>
      <w:r>
        <w:rPr>
          <w:rFonts w:hint="eastAsia"/>
        </w:rPr>
        <w:t>　　　　三、投资机会分析</w:t>
      </w:r>
      <w:r>
        <w:rPr>
          <w:rFonts w:hint="eastAsia"/>
        </w:rPr>
        <w:br/>
      </w:r>
      <w:r>
        <w:rPr>
          <w:rFonts w:hint="eastAsia"/>
        </w:rPr>
        <w:t>　　第三节 液晶材料行业投资风险分析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中.智.林.：液晶材料行业投资策略分析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2019-2024年中国GDP增长变化趋势图</w:t>
      </w:r>
      <w:r>
        <w:rPr>
          <w:rFonts w:hint="eastAsia"/>
        </w:rPr>
        <w:br/>
      </w:r>
      <w:r>
        <w:rPr>
          <w:rFonts w:hint="eastAsia"/>
        </w:rPr>
        <w:t>　　图表 2 2019-2024年中国GDP增长率变化趋势图</w:t>
      </w:r>
      <w:r>
        <w:rPr>
          <w:rFonts w:hint="eastAsia"/>
        </w:rPr>
        <w:br/>
      </w:r>
      <w:r>
        <w:rPr>
          <w:rFonts w:hint="eastAsia"/>
        </w:rPr>
        <w:t>　　图表 3 2024年我国三各产业增加值比较</w:t>
      </w:r>
      <w:r>
        <w:rPr>
          <w:rFonts w:hint="eastAsia"/>
        </w:rPr>
        <w:br/>
      </w:r>
      <w:r>
        <w:rPr>
          <w:rFonts w:hint="eastAsia"/>
        </w:rPr>
        <w:t>　　图表 4 2019-2024年中国城镇居民可支配收入增长变化趋势图</w:t>
      </w:r>
      <w:r>
        <w:rPr>
          <w:rFonts w:hint="eastAsia"/>
        </w:rPr>
        <w:br/>
      </w:r>
      <w:r>
        <w:rPr>
          <w:rFonts w:hint="eastAsia"/>
        </w:rPr>
        <w:t>　　图表 5 2019-2024年中国农村居民人均纯收入增长变化趋势图</w:t>
      </w:r>
      <w:r>
        <w:rPr>
          <w:rFonts w:hint="eastAsia"/>
        </w:rPr>
        <w:br/>
      </w:r>
      <w:r>
        <w:rPr>
          <w:rFonts w:hint="eastAsia"/>
        </w:rPr>
        <w:t>　　图表 6 2019-2024年我国固定资产总额变化趋势图</w:t>
      </w:r>
      <w:r>
        <w:rPr>
          <w:rFonts w:hint="eastAsia"/>
        </w:rPr>
        <w:br/>
      </w:r>
      <w:r>
        <w:rPr>
          <w:rFonts w:hint="eastAsia"/>
        </w:rPr>
        <w:t>　　图表 7 人民币汇率变化走势图</w:t>
      </w:r>
      <w:r>
        <w:rPr>
          <w:rFonts w:hint="eastAsia"/>
        </w:rPr>
        <w:br/>
      </w:r>
      <w:r>
        <w:rPr>
          <w:rFonts w:hint="eastAsia"/>
        </w:rPr>
        <w:t>　　图表 8 2024年人口数及其构成</w:t>
      </w:r>
      <w:r>
        <w:rPr>
          <w:rFonts w:hint="eastAsia"/>
        </w:rPr>
        <w:br/>
      </w:r>
      <w:r>
        <w:rPr>
          <w:rFonts w:hint="eastAsia"/>
        </w:rPr>
        <w:t>　　图表 9 2019-2024年我国人口数量变化</w:t>
      </w:r>
      <w:r>
        <w:rPr>
          <w:rFonts w:hint="eastAsia"/>
        </w:rPr>
        <w:br/>
      </w:r>
      <w:r>
        <w:rPr>
          <w:rFonts w:hint="eastAsia"/>
        </w:rPr>
        <w:t>　　图表 10 2024年我国人口年龄结构分析图</w:t>
      </w:r>
      <w:r>
        <w:rPr>
          <w:rFonts w:hint="eastAsia"/>
        </w:rPr>
        <w:br/>
      </w:r>
      <w:r>
        <w:rPr>
          <w:rFonts w:hint="eastAsia"/>
        </w:rPr>
        <w:t>　　图表 11 2024年我国液晶材料行业职工学历结构图</w:t>
      </w:r>
      <w:r>
        <w:rPr>
          <w:rFonts w:hint="eastAsia"/>
        </w:rPr>
        <w:br/>
      </w:r>
      <w:r>
        <w:rPr>
          <w:rFonts w:hint="eastAsia"/>
        </w:rPr>
        <w:t>　　图表 12 2024年我国液晶材料行业管理人员学历结构图</w:t>
      </w:r>
      <w:r>
        <w:rPr>
          <w:rFonts w:hint="eastAsia"/>
        </w:rPr>
        <w:br/>
      </w:r>
      <w:r>
        <w:rPr>
          <w:rFonts w:hint="eastAsia"/>
        </w:rPr>
        <w:t>　　图表 13 2019-2024年中国液晶材料市场规模变化</w:t>
      </w:r>
      <w:r>
        <w:rPr>
          <w:rFonts w:hint="eastAsia"/>
        </w:rPr>
        <w:br/>
      </w:r>
      <w:r>
        <w:rPr>
          <w:rFonts w:hint="eastAsia"/>
        </w:rPr>
        <w:t>　　图表 14 2019-2024年中国液晶材料市场规模变化趋势图</w:t>
      </w:r>
      <w:r>
        <w:rPr>
          <w:rFonts w:hint="eastAsia"/>
        </w:rPr>
        <w:br/>
      </w:r>
      <w:r>
        <w:rPr>
          <w:rFonts w:hint="eastAsia"/>
        </w:rPr>
        <w:t>　　图表 15 2024年中国液晶材料市场销售收入区域分布图</w:t>
      </w:r>
      <w:r>
        <w:rPr>
          <w:rFonts w:hint="eastAsia"/>
        </w:rPr>
        <w:br/>
      </w:r>
      <w:r>
        <w:rPr>
          <w:rFonts w:hint="eastAsia"/>
        </w:rPr>
        <w:t>　　图表 16 2019-2024年东北地区液晶材料市场规模变化</w:t>
      </w:r>
      <w:r>
        <w:rPr>
          <w:rFonts w:hint="eastAsia"/>
        </w:rPr>
        <w:br/>
      </w:r>
      <w:r>
        <w:rPr>
          <w:rFonts w:hint="eastAsia"/>
        </w:rPr>
        <w:t>　　图表 17 2019-2024年东北地区液晶材料市场规模变化趋势图</w:t>
      </w:r>
      <w:r>
        <w:rPr>
          <w:rFonts w:hint="eastAsia"/>
        </w:rPr>
        <w:br/>
      </w:r>
      <w:r>
        <w:rPr>
          <w:rFonts w:hint="eastAsia"/>
        </w:rPr>
        <w:t>　　图表 18 2019-2024年华北地区液晶材料市场规模变化</w:t>
      </w:r>
      <w:r>
        <w:rPr>
          <w:rFonts w:hint="eastAsia"/>
        </w:rPr>
        <w:br/>
      </w:r>
      <w:r>
        <w:rPr>
          <w:rFonts w:hint="eastAsia"/>
        </w:rPr>
        <w:t>　　图表 19 2019-2024年华北地区液晶材料市场规模变化趋势图</w:t>
      </w:r>
      <w:r>
        <w:rPr>
          <w:rFonts w:hint="eastAsia"/>
        </w:rPr>
        <w:br/>
      </w:r>
      <w:r>
        <w:rPr>
          <w:rFonts w:hint="eastAsia"/>
        </w:rPr>
        <w:t>　　图表 20 2019-2024年华东地区液晶材料市场规模变化</w:t>
      </w:r>
      <w:r>
        <w:rPr>
          <w:rFonts w:hint="eastAsia"/>
        </w:rPr>
        <w:br/>
      </w:r>
      <w:r>
        <w:rPr>
          <w:rFonts w:hint="eastAsia"/>
        </w:rPr>
        <w:t>　　图表 21 2019-2024年华东地区液晶材料市场规模变化趋势图</w:t>
      </w:r>
      <w:r>
        <w:rPr>
          <w:rFonts w:hint="eastAsia"/>
        </w:rPr>
        <w:br/>
      </w:r>
      <w:r>
        <w:rPr>
          <w:rFonts w:hint="eastAsia"/>
        </w:rPr>
        <w:t>　　图表 22 2019-2024年华中地区液晶材料市场规模变化</w:t>
      </w:r>
      <w:r>
        <w:rPr>
          <w:rFonts w:hint="eastAsia"/>
        </w:rPr>
        <w:br/>
      </w:r>
      <w:r>
        <w:rPr>
          <w:rFonts w:hint="eastAsia"/>
        </w:rPr>
        <w:t>　　图表 23 2019-2024年华中地区液晶材料市场规模变化趋势图</w:t>
      </w:r>
      <w:r>
        <w:rPr>
          <w:rFonts w:hint="eastAsia"/>
        </w:rPr>
        <w:br/>
      </w:r>
      <w:r>
        <w:rPr>
          <w:rFonts w:hint="eastAsia"/>
        </w:rPr>
        <w:t>　　图表 24 2019-2024年华南地区液晶材料市场规模变化</w:t>
      </w:r>
      <w:r>
        <w:rPr>
          <w:rFonts w:hint="eastAsia"/>
        </w:rPr>
        <w:br/>
      </w:r>
      <w:r>
        <w:rPr>
          <w:rFonts w:hint="eastAsia"/>
        </w:rPr>
        <w:t>　　图表 25 2019-2024年华南地区液晶材料市场规模变化趋势图</w:t>
      </w:r>
      <w:r>
        <w:rPr>
          <w:rFonts w:hint="eastAsia"/>
        </w:rPr>
        <w:br/>
      </w:r>
      <w:r>
        <w:rPr>
          <w:rFonts w:hint="eastAsia"/>
        </w:rPr>
        <w:t>　　图表 26 2019-2024年西部地区液晶材料市场规模变化</w:t>
      </w:r>
      <w:r>
        <w:rPr>
          <w:rFonts w:hint="eastAsia"/>
        </w:rPr>
        <w:br/>
      </w:r>
      <w:r>
        <w:rPr>
          <w:rFonts w:hint="eastAsia"/>
        </w:rPr>
        <w:t>　　图表 27 2019-2024年西部地区液晶材料市场规模变化趋势图</w:t>
      </w:r>
      <w:r>
        <w:rPr>
          <w:rFonts w:hint="eastAsia"/>
        </w:rPr>
        <w:br/>
      </w:r>
      <w:r>
        <w:rPr>
          <w:rFonts w:hint="eastAsia"/>
        </w:rPr>
        <w:t>　　图表 28 2019-2024年中国液晶材料产量统计</w:t>
      </w:r>
      <w:r>
        <w:rPr>
          <w:rFonts w:hint="eastAsia"/>
        </w:rPr>
        <w:br/>
      </w:r>
      <w:r>
        <w:rPr>
          <w:rFonts w:hint="eastAsia"/>
        </w:rPr>
        <w:t>　　图表 29 2019-2024年中国液晶材料消费量统计</w:t>
      </w:r>
      <w:r>
        <w:rPr>
          <w:rFonts w:hint="eastAsia"/>
        </w:rPr>
        <w:br/>
      </w:r>
      <w:r>
        <w:rPr>
          <w:rFonts w:hint="eastAsia"/>
        </w:rPr>
        <w:t>　　图表 30 2019-2024年我国液晶材料进口量比较分析</w:t>
      </w:r>
      <w:r>
        <w:rPr>
          <w:rFonts w:hint="eastAsia"/>
        </w:rPr>
        <w:br/>
      </w:r>
      <w:r>
        <w:rPr>
          <w:rFonts w:hint="eastAsia"/>
        </w:rPr>
        <w:t>　　图表 31 2019-2024年我国液晶材料进口量及增长率变化图</w:t>
      </w:r>
      <w:r>
        <w:rPr>
          <w:rFonts w:hint="eastAsia"/>
        </w:rPr>
        <w:br/>
      </w:r>
      <w:r>
        <w:rPr>
          <w:rFonts w:hint="eastAsia"/>
        </w:rPr>
        <w:t>　　图表 32 2019-2024年我国液晶材料出口量比较分析</w:t>
      </w:r>
      <w:r>
        <w:rPr>
          <w:rFonts w:hint="eastAsia"/>
        </w:rPr>
        <w:br/>
      </w:r>
      <w:r>
        <w:rPr>
          <w:rFonts w:hint="eastAsia"/>
        </w:rPr>
        <w:t>　　图表 33 2019-2024年我国液晶材料出口量及增长率变化图</w:t>
      </w:r>
      <w:r>
        <w:rPr>
          <w:rFonts w:hint="eastAsia"/>
        </w:rPr>
        <w:br/>
      </w:r>
      <w:r>
        <w:rPr>
          <w:rFonts w:hint="eastAsia"/>
        </w:rPr>
        <w:t>　　图表 34 2024-2030年我国液晶材料进口量预测表单位：千克</w:t>
      </w:r>
      <w:r>
        <w:rPr>
          <w:rFonts w:hint="eastAsia"/>
        </w:rPr>
        <w:br/>
      </w:r>
      <w:r>
        <w:rPr>
          <w:rFonts w:hint="eastAsia"/>
        </w:rPr>
        <w:t>　　图表 35 2024-2030年中国液晶材料进口量预测图</w:t>
      </w:r>
      <w:r>
        <w:rPr>
          <w:rFonts w:hint="eastAsia"/>
        </w:rPr>
        <w:br/>
      </w:r>
      <w:r>
        <w:rPr>
          <w:rFonts w:hint="eastAsia"/>
        </w:rPr>
        <w:t>　　图表 36 2024-2030年我国液晶材料出口量预测表</w:t>
      </w:r>
      <w:r>
        <w:rPr>
          <w:rFonts w:hint="eastAsia"/>
        </w:rPr>
        <w:br/>
      </w:r>
      <w:r>
        <w:rPr>
          <w:rFonts w:hint="eastAsia"/>
        </w:rPr>
        <w:t>　　图表 37 2024-2030年中国液晶材料出口量预测图</w:t>
      </w:r>
      <w:r>
        <w:rPr>
          <w:rFonts w:hint="eastAsia"/>
        </w:rPr>
        <w:br/>
      </w:r>
      <w:r>
        <w:rPr>
          <w:rFonts w:hint="eastAsia"/>
        </w:rPr>
        <w:t>　　图表 38 芜湖长信科技股份有限公司财务数据分析</w:t>
      </w:r>
      <w:r>
        <w:rPr>
          <w:rFonts w:hint="eastAsia"/>
        </w:rPr>
        <w:br/>
      </w:r>
      <w:r>
        <w:rPr>
          <w:rFonts w:hint="eastAsia"/>
        </w:rPr>
        <w:t>　　图表 39 西安瑞联近代电子材料有限责任公司财务数据分析</w:t>
      </w:r>
      <w:r>
        <w:rPr>
          <w:rFonts w:hint="eastAsia"/>
        </w:rPr>
        <w:br/>
      </w:r>
      <w:r>
        <w:rPr>
          <w:rFonts w:hint="eastAsia"/>
        </w:rPr>
        <w:t>　　图表 40 中国洛阳浮法玻璃集团有限责任公司财务数据分析</w:t>
      </w:r>
      <w:r>
        <w:rPr>
          <w:rFonts w:hint="eastAsia"/>
        </w:rPr>
        <w:br/>
      </w:r>
      <w:r>
        <w:rPr>
          <w:rFonts w:hint="eastAsia"/>
        </w:rPr>
        <w:t>　　图表 41 深圳莱宝高科技股份有限公司财务数据分析</w:t>
      </w:r>
      <w:r>
        <w:rPr>
          <w:rFonts w:hint="eastAsia"/>
        </w:rPr>
        <w:br/>
      </w:r>
      <w:r>
        <w:rPr>
          <w:rFonts w:hint="eastAsia"/>
        </w:rPr>
        <w:t>　　图表 42 佛山纬达光电材料有限公司财务数据分析</w:t>
      </w:r>
      <w:r>
        <w:rPr>
          <w:rFonts w:hint="eastAsia"/>
        </w:rPr>
        <w:br/>
      </w:r>
      <w:r>
        <w:rPr>
          <w:rFonts w:hint="eastAsia"/>
        </w:rPr>
        <w:t>　　图表 43 深圳市深纺乐凯光电子材料有限公司财务数据分析</w:t>
      </w:r>
      <w:r>
        <w:rPr>
          <w:rFonts w:hint="eastAsia"/>
        </w:rPr>
        <w:br/>
      </w:r>
      <w:r>
        <w:rPr>
          <w:rFonts w:hint="eastAsia"/>
        </w:rPr>
        <w:t>　　图表 44 宜昌劲森照明电子有限公司财务数据分析</w:t>
      </w:r>
      <w:r>
        <w:rPr>
          <w:rFonts w:hint="eastAsia"/>
        </w:rPr>
        <w:br/>
      </w:r>
      <w:r>
        <w:rPr>
          <w:rFonts w:hint="eastAsia"/>
        </w:rPr>
        <w:t>　　图表 45 深圳南玻显示器件科技有限公司财务数据分析</w:t>
      </w:r>
      <w:r>
        <w:rPr>
          <w:rFonts w:hint="eastAsia"/>
        </w:rPr>
        <w:br/>
      </w:r>
      <w:r>
        <w:rPr>
          <w:rFonts w:hint="eastAsia"/>
        </w:rPr>
        <w:t>　　图表 46 2024-2030年我国液晶材料行业产量预测</w:t>
      </w:r>
      <w:r>
        <w:rPr>
          <w:rFonts w:hint="eastAsia"/>
        </w:rPr>
        <w:br/>
      </w:r>
      <w:r>
        <w:rPr>
          <w:rFonts w:hint="eastAsia"/>
        </w:rPr>
        <w:t>　　图表 47 2024-2030年我国液晶材料行业消费量预测</w:t>
      </w:r>
      <w:r>
        <w:rPr>
          <w:rFonts w:hint="eastAsia"/>
        </w:rPr>
        <w:br/>
      </w:r>
      <w:r>
        <w:rPr>
          <w:rFonts w:hint="eastAsia"/>
        </w:rPr>
        <w:t>　　图表 48 2024-2030年我国液晶材料行业产值预测</w:t>
      </w:r>
      <w:r>
        <w:rPr>
          <w:rFonts w:hint="eastAsia"/>
        </w:rPr>
        <w:br/>
      </w:r>
      <w:r>
        <w:rPr>
          <w:rFonts w:hint="eastAsia"/>
        </w:rPr>
        <w:t>　　图表 49 2024-2030年我国液晶材料行业销售收入预测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6121630c24e2d" w:history="1">
        <w:r>
          <w:rPr>
            <w:rStyle w:val="Hyperlink"/>
          </w:rPr>
          <w:t>2024年版中国液晶材料行业深度调研及市场前景分析报告</w:t>
        </w:r>
      </w:hyperlink>
      <w:r>
        <w:rPr>
          <w:color w:val="C00000"/>
        </w:rPr>
        <w:t>》，报告编号：</w:t>
      </w:r>
      <w:r>
        <w:rPr>
          <w:rFonts w:hint="eastAsia"/>
          <w:color w:val="C00000"/>
        </w:rPr>
        <w:t>1535873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6121630c24e2d" w:history="1">
        <w:r>
          <w:rPr>
            <w:rStyle w:val="Hyperlink"/>
          </w:rPr>
          <w:t>https://www.20087.com/M_JiXieJiDian/73/YeJingCaiLiaoShiChangDiaoYanYuQianJingYuCe.html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7e523e08f4b6b" w:history="1">
      <w:r>
        <w:rPr>
          <w:rStyle w:val="Hyperlink"/>
        </w:rPr>
        <w:t>2024年版中国液晶材料行业深度调研及市场前景分析报告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YeJingCaiLiaoShiChangDiaoYanYuQianJingYuCe.html" TargetMode="External" Id="R7376121630c24e2d" /></Relationships>
</file>

<file path=word/_rels/header2.xml.rels>&#65279;<?xml version="1.0" encoding="utf-8"?><Relationships xmlns="http://schemas.openxmlformats.org/package/2006/relationships"><Relationship Type="http://schemas.openxmlformats.org/officeDocument/2006/relationships/hyperlink" Target="https://www.20087.com/M_JiXieJiDian/73/YeJingCaiLiaoShiChangDiaoYanYuQianJingYuCe.html" TargetMode="External" Id="Rb117e523e08f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2024-03-23T03:14:00Z</dcterms:created>
  <dcterms:modified xsi:type="dcterms:W3CDTF">2024-03-23T04:14:00Z</dcterms:modified>
  <dc:subject>2024年版中国液晶材料行业深度调研及市场前景分析报告</dc:subject>
  <dc:title>2024年版中国液晶材料行业深度调研及市场前景分析报告</dc:title>
  <cp:keywords>2024年版中国液晶材料行业深度调研及市场前景分析报告</cp:keywords>
  <dc:description>2024年版中国液晶材料行业深度调研及市场前景分析报告</dc:description>
</cp:coreProperties>
</file>