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4e88df9ac4bb0" w:history="1">
              <w:r>
                <w:rPr>
                  <w:rStyle w:val="Hyperlink"/>
                </w:rPr>
                <w:t>2025-2031年中国电力电容器行业市场分析与前景趋势报告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4e88df9ac4bb0" w:history="1">
              <w:r>
                <w:rPr>
                  <w:rStyle w:val="Hyperlink"/>
                </w:rPr>
                <w:t>2025-2031年中国电力电容器行业市场分析与前景趋势报告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4e88df9ac4bb0" w:history="1">
                <w:r>
                  <w:rPr>
                    <w:rStyle w:val="Hyperlink"/>
                  </w:rPr>
                  <w:t>https://www.20087.com/3/07/DianLiDianRongQiFaZhanQianJingFenXi.html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在电力系统中扮演着存储和调节电能的角色，对于提高电网的稳定性和效率至关重要。随着电力电子技术的发展，高压直流输电（HVDC）、无功补偿装置、新能源接入等应用对电力电容器提出了更高的要求。目前，高性能的薄膜电容器、超级电容器等新型电力电容器正在逐步替代传统产品，满足了高电压、大电流、长寿命的应用需求。</w:t>
      </w:r>
      <w:r>
        <w:rPr>
          <w:rFonts w:hint="eastAsia"/>
        </w:rPr>
        <w:br/>
      </w:r>
      <w:r>
        <w:rPr>
          <w:rFonts w:hint="eastAsia"/>
        </w:rPr>
        <w:t>　　未来，电力电容器将朝着更高性能和更广泛应用方向发展。研发更高介电常数、更低损耗的电介质材料，将推动电力电容器向小型化、高能量密度方向发展。同时，电力电容器在储能、电动车、智能电网等新兴领域的应用将更加广泛，成为能源转换和储存的关键组件。此外，智能化监测和维护系统的集成，将提升电力电容器的运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4e88df9ac4bb0" w:history="1">
        <w:r>
          <w:rPr>
            <w:rStyle w:val="Hyperlink"/>
          </w:rPr>
          <w:t>2025-2031年中国电力电容器行业市场分析与前景趋势报告</w:t>
        </w:r>
      </w:hyperlink>
      <w:r>
        <w:rPr>
          <w:rFonts w:hint="eastAsia"/>
        </w:rPr>
        <w:t>》通过详实的数据分析，全面解析了电力电容器行业的市场规模、需求动态及价格趋势，深入探讨了电力电容器产业链上下游的协同关系与竞争格局变化。报告对电力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力电容器行业的未来发展方向，并针对潜在风险提出了切实可行的应对策略。报告为电力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电力电容器行业界定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第二节 电力电容器行业特点分析</w:t>
      </w:r>
      <w:r>
        <w:rPr>
          <w:rFonts w:hint="eastAsia"/>
        </w:rPr>
        <w:br/>
      </w:r>
      <w:r>
        <w:rPr>
          <w:rFonts w:hint="eastAsia"/>
        </w:rPr>
        <w:t>　　第三节 电力电容器行业发展历程</w:t>
      </w:r>
      <w:r>
        <w:rPr>
          <w:rFonts w:hint="eastAsia"/>
        </w:rPr>
        <w:br/>
      </w:r>
      <w:r>
        <w:rPr>
          <w:rFonts w:hint="eastAsia"/>
        </w:rPr>
        <w:t>　　第四节 电力电容器产业链分析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全球电力电容器行业总体情况</w:t>
      </w:r>
      <w:r>
        <w:rPr>
          <w:rFonts w:hint="eastAsia"/>
        </w:rPr>
        <w:br/>
      </w:r>
      <w:r>
        <w:rPr>
          <w:rFonts w:hint="eastAsia"/>
        </w:rPr>
        <w:t>　　第二节 电力电容器行业重点国家、地区市场分析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一、电力电容器行业相关政策</w:t>
      </w:r>
      <w:r>
        <w:rPr>
          <w:rFonts w:hint="eastAsia"/>
        </w:rPr>
        <w:br/>
      </w:r>
      <w:r>
        <w:rPr>
          <w:rFonts w:hint="eastAsia"/>
        </w:rPr>
        <w:t>　　　　二、电力电容器行业相关标准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二、2024年电力电容器行业产量特点分析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电力电容器行业市场供需平衡状况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电力电容器行业进口情况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电力电容器行业进出口面临的挑战及对策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2024-2025年电力电容器行业上、下游市场分析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一、电力电容器行业进入壁垒</w:t>
      </w:r>
      <w:r>
        <w:rPr>
          <w:rFonts w:hint="eastAsia"/>
        </w:rPr>
        <w:br/>
      </w:r>
      <w:r>
        <w:rPr>
          <w:rFonts w:hint="eastAsia"/>
        </w:rPr>
        <w:t>　　　　二、电力电容器行业盈利模式</w:t>
      </w:r>
      <w:r>
        <w:rPr>
          <w:rFonts w:hint="eastAsia"/>
        </w:rPr>
        <w:br/>
      </w:r>
      <w:r>
        <w:rPr>
          <w:rFonts w:hint="eastAsia"/>
        </w:rPr>
        <w:t>　　　　三、电力电容器行业盈利因素</w:t>
      </w:r>
      <w:r>
        <w:rPr>
          <w:rFonts w:hint="eastAsia"/>
        </w:rPr>
        <w:br/>
      </w:r>
      <w:r>
        <w:rPr>
          <w:rFonts w:hint="eastAsia"/>
        </w:rPr>
        <w:t>　　第三节 电力电容器行业“波特五力模型”分析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电力电容器市场竞争策略分析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二、2025-2025年电力电容器市场前景分析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电力电容器行业研究结论及建议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[:中:智:林:]电力电容器行业竞争策略总结及建议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电力电容器介绍</w:t>
      </w:r>
      <w:r>
        <w:rPr>
          <w:rFonts w:hint="eastAsia"/>
        </w:rPr>
        <w:br/>
      </w:r>
      <w:r>
        <w:rPr>
          <w:rFonts w:hint="eastAsia"/>
        </w:rPr>
        <w:t>　　图表 电力电容器图片</w:t>
      </w:r>
      <w:r>
        <w:rPr>
          <w:rFonts w:hint="eastAsia"/>
        </w:rPr>
        <w:br/>
      </w:r>
      <w:r>
        <w:rPr>
          <w:rFonts w:hint="eastAsia"/>
        </w:rPr>
        <w:t>　　图表 电力电容器种类</w:t>
      </w:r>
      <w:r>
        <w:rPr>
          <w:rFonts w:hint="eastAsia"/>
        </w:rPr>
        <w:br/>
      </w:r>
      <w:r>
        <w:rPr>
          <w:rFonts w:hint="eastAsia"/>
        </w:rPr>
        <w:t>　　图表 电力电容器发展历程</w:t>
      </w:r>
      <w:r>
        <w:rPr>
          <w:rFonts w:hint="eastAsia"/>
        </w:rPr>
        <w:br/>
      </w:r>
      <w:r>
        <w:rPr>
          <w:rFonts w:hint="eastAsia"/>
        </w:rPr>
        <w:t>　　图表 电力电容器用途 应用</w:t>
      </w:r>
      <w:r>
        <w:rPr>
          <w:rFonts w:hint="eastAsia"/>
        </w:rPr>
        <w:br/>
      </w:r>
      <w:r>
        <w:rPr>
          <w:rFonts w:hint="eastAsia"/>
        </w:rPr>
        <w:t>　　图表 电力电容器政策</w:t>
      </w:r>
      <w:r>
        <w:rPr>
          <w:rFonts w:hint="eastAsia"/>
        </w:rPr>
        <w:br/>
      </w:r>
      <w:r>
        <w:rPr>
          <w:rFonts w:hint="eastAsia"/>
        </w:rPr>
        <w:t>　　图表 电力电容器技术 专利情况</w:t>
      </w:r>
      <w:r>
        <w:rPr>
          <w:rFonts w:hint="eastAsia"/>
        </w:rPr>
        <w:br/>
      </w:r>
      <w:r>
        <w:rPr>
          <w:rFonts w:hint="eastAsia"/>
        </w:rPr>
        <w:t>　　图表 电力电容器标准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2019-2024年中国电力电容器市场规模分析</w:t>
      </w:r>
      <w:r>
        <w:rPr>
          <w:rFonts w:hint="eastAsia"/>
        </w:rPr>
        <w:br/>
      </w:r>
      <w:r>
        <w:rPr>
          <w:rFonts w:hint="eastAsia"/>
        </w:rPr>
        <w:t>　　图表 电力电容器产业链分析</w:t>
      </w:r>
      <w:r>
        <w:rPr>
          <w:rFonts w:hint="eastAsia"/>
        </w:rPr>
        <w:br/>
      </w:r>
      <w:r>
        <w:rPr>
          <w:rFonts w:hint="eastAsia"/>
        </w:rPr>
        <w:t>　　图表 2019-2024年电力电容器市场容量分析</w:t>
      </w:r>
      <w:r>
        <w:rPr>
          <w:rFonts w:hint="eastAsia"/>
        </w:rPr>
        <w:br/>
      </w:r>
      <w:r>
        <w:rPr>
          <w:rFonts w:hint="eastAsia"/>
        </w:rPr>
        <w:t>　　图表 电力电容器品牌</w:t>
      </w:r>
      <w:r>
        <w:rPr>
          <w:rFonts w:hint="eastAsia"/>
        </w:rPr>
        <w:br/>
      </w:r>
      <w:r>
        <w:rPr>
          <w:rFonts w:hint="eastAsia"/>
        </w:rPr>
        <w:t>　　图表 电力电容器生产现状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2019-2024年中国电力电容器产能统计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2019-2024年中国电力电容器市场需求情况</w:t>
      </w:r>
      <w:r>
        <w:rPr>
          <w:rFonts w:hint="eastAsia"/>
        </w:rPr>
        <w:br/>
      </w:r>
      <w:r>
        <w:rPr>
          <w:rFonts w:hint="eastAsia"/>
        </w:rPr>
        <w:t>　　图表 电力电容器价格走势</w:t>
      </w:r>
      <w:r>
        <w:rPr>
          <w:rFonts w:hint="eastAsia"/>
        </w:rPr>
        <w:br/>
      </w:r>
      <w:r>
        <w:rPr>
          <w:rFonts w:hint="eastAsia"/>
        </w:rPr>
        <w:t>　　图表 2025年中国电力电容器公司数量统计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华东地区电力电容器市场需求情况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华南地区电力电容器需求情况</w:t>
      </w:r>
      <w:r>
        <w:rPr>
          <w:rFonts w:hint="eastAsia"/>
        </w:rPr>
        <w:br/>
      </w:r>
      <w:r>
        <w:rPr>
          <w:rFonts w:hint="eastAsia"/>
        </w:rPr>
        <w:t>　　图表 华北地区电力电容器市场规模及增长情况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华北地区电力电容器需求情况</w:t>
      </w:r>
      <w:r>
        <w:rPr>
          <w:rFonts w:hint="eastAsia"/>
        </w:rPr>
        <w:br/>
      </w:r>
      <w:r>
        <w:rPr>
          <w:rFonts w:hint="eastAsia"/>
        </w:rPr>
        <w:t>　　图表 华中地区电力电容器市场规模及增长情况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华中地区电力电容器市场需求情况</w:t>
      </w:r>
      <w:r>
        <w:rPr>
          <w:rFonts w:hint="eastAsia"/>
        </w:rPr>
        <w:br/>
      </w:r>
      <w:r>
        <w:rPr>
          <w:rFonts w:hint="eastAsia"/>
        </w:rPr>
        <w:t>　　图表 电力电容器招标、中标情况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2025年中国电力电容器进口来源国家及地区分析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电力电容器最新消息</w:t>
      </w:r>
      <w:r>
        <w:rPr>
          <w:rFonts w:hint="eastAsia"/>
        </w:rPr>
        <w:br/>
      </w:r>
      <w:r>
        <w:rPr>
          <w:rFonts w:hint="eastAsia"/>
        </w:rPr>
        <w:t>　　图表 电力电容器企业简介</w:t>
      </w:r>
      <w:r>
        <w:rPr>
          <w:rFonts w:hint="eastAsia"/>
        </w:rPr>
        <w:br/>
      </w:r>
      <w:r>
        <w:rPr>
          <w:rFonts w:hint="eastAsia"/>
        </w:rPr>
        <w:t>　　图表 企业电力电容器产品</w:t>
      </w:r>
      <w:r>
        <w:rPr>
          <w:rFonts w:hint="eastAsia"/>
        </w:rPr>
        <w:br/>
      </w:r>
      <w:r>
        <w:rPr>
          <w:rFonts w:hint="eastAsia"/>
        </w:rPr>
        <w:t>　　图表 电力电容器企业经营情况</w:t>
      </w:r>
      <w:r>
        <w:rPr>
          <w:rFonts w:hint="eastAsia"/>
        </w:rPr>
        <w:br/>
      </w:r>
      <w:r>
        <w:rPr>
          <w:rFonts w:hint="eastAsia"/>
        </w:rPr>
        <w:t>　　图表 电力电容器企业(二)简介</w:t>
      </w:r>
      <w:r>
        <w:rPr>
          <w:rFonts w:hint="eastAsia"/>
        </w:rPr>
        <w:br/>
      </w:r>
      <w:r>
        <w:rPr>
          <w:rFonts w:hint="eastAsia"/>
        </w:rPr>
        <w:t>　　图表 企业电力电容器产品型号</w:t>
      </w:r>
      <w:r>
        <w:rPr>
          <w:rFonts w:hint="eastAsia"/>
        </w:rPr>
        <w:br/>
      </w:r>
      <w:r>
        <w:rPr>
          <w:rFonts w:hint="eastAsia"/>
        </w:rPr>
        <w:t>　　图表 电力电容器企业(二)经营情况</w:t>
      </w:r>
      <w:r>
        <w:rPr>
          <w:rFonts w:hint="eastAsia"/>
        </w:rPr>
        <w:br/>
      </w:r>
      <w:r>
        <w:rPr>
          <w:rFonts w:hint="eastAsia"/>
        </w:rPr>
        <w:t>　　图表 电力电容器企业(三)调研</w:t>
      </w:r>
      <w:r>
        <w:rPr>
          <w:rFonts w:hint="eastAsia"/>
        </w:rPr>
        <w:br/>
      </w:r>
      <w:r>
        <w:rPr>
          <w:rFonts w:hint="eastAsia"/>
        </w:rPr>
        <w:t>　　图表 企业电力电容器产品规格</w:t>
      </w:r>
      <w:r>
        <w:rPr>
          <w:rFonts w:hint="eastAsia"/>
        </w:rPr>
        <w:br/>
      </w:r>
      <w:r>
        <w:rPr>
          <w:rFonts w:hint="eastAsia"/>
        </w:rPr>
        <w:t>　　图表 电力电容器企业(三)经营情况</w:t>
      </w:r>
      <w:r>
        <w:rPr>
          <w:rFonts w:hint="eastAsia"/>
        </w:rPr>
        <w:br/>
      </w:r>
      <w:r>
        <w:rPr>
          <w:rFonts w:hint="eastAsia"/>
        </w:rPr>
        <w:t>　　图表 电力电容器企业(四)介绍</w:t>
      </w:r>
      <w:r>
        <w:rPr>
          <w:rFonts w:hint="eastAsia"/>
        </w:rPr>
        <w:br/>
      </w:r>
      <w:r>
        <w:rPr>
          <w:rFonts w:hint="eastAsia"/>
        </w:rPr>
        <w:t>　　图表 企业电力电容器产品参数</w:t>
      </w:r>
      <w:r>
        <w:rPr>
          <w:rFonts w:hint="eastAsia"/>
        </w:rPr>
        <w:br/>
      </w:r>
      <w:r>
        <w:rPr>
          <w:rFonts w:hint="eastAsia"/>
        </w:rPr>
        <w:t>　　图表 电力电容器企业(四)经营情况</w:t>
      </w:r>
      <w:r>
        <w:rPr>
          <w:rFonts w:hint="eastAsia"/>
        </w:rPr>
        <w:br/>
      </w:r>
      <w:r>
        <w:rPr>
          <w:rFonts w:hint="eastAsia"/>
        </w:rPr>
        <w:t>　　图表 电力电容器企业(五)简介</w:t>
      </w:r>
      <w:r>
        <w:rPr>
          <w:rFonts w:hint="eastAsia"/>
        </w:rPr>
        <w:br/>
      </w:r>
      <w:r>
        <w:rPr>
          <w:rFonts w:hint="eastAsia"/>
        </w:rPr>
        <w:t>　　图表 企业电力电容器业务</w:t>
      </w:r>
      <w:r>
        <w:rPr>
          <w:rFonts w:hint="eastAsia"/>
        </w:rPr>
        <w:br/>
      </w:r>
      <w:r>
        <w:rPr>
          <w:rFonts w:hint="eastAsia"/>
        </w:rPr>
        <w:t>　　图表 电力电容器企业(五)经营情况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电力电容器特点</w:t>
      </w:r>
      <w:r>
        <w:rPr>
          <w:rFonts w:hint="eastAsia"/>
        </w:rPr>
        <w:br/>
      </w:r>
      <w:r>
        <w:rPr>
          <w:rFonts w:hint="eastAsia"/>
        </w:rPr>
        <w:t>　　图表 电力电容器优缺点</w:t>
      </w:r>
      <w:r>
        <w:rPr>
          <w:rFonts w:hint="eastAsia"/>
        </w:rPr>
        <w:br/>
      </w:r>
      <w:r>
        <w:rPr>
          <w:rFonts w:hint="eastAsia"/>
        </w:rPr>
        <w:t>　　图表 电力电容器行业生命周期</w:t>
      </w:r>
      <w:r>
        <w:rPr>
          <w:rFonts w:hint="eastAsia"/>
        </w:rPr>
        <w:br/>
      </w:r>
      <w:r>
        <w:rPr>
          <w:rFonts w:hint="eastAsia"/>
        </w:rPr>
        <w:t>　　图表 电力电容器上游、下游分析</w:t>
      </w:r>
      <w:r>
        <w:rPr>
          <w:rFonts w:hint="eastAsia"/>
        </w:rPr>
        <w:br/>
      </w:r>
      <w:r>
        <w:rPr>
          <w:rFonts w:hint="eastAsia"/>
        </w:rPr>
        <w:t>　　图表 电力电容器投资、并购现状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2025-2031年中国电力电容器产能预测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2025-2031年中国电力电容器销量预测</w:t>
      </w:r>
      <w:r>
        <w:rPr>
          <w:rFonts w:hint="eastAsia"/>
        </w:rPr>
        <w:br/>
      </w:r>
      <w:r>
        <w:rPr>
          <w:rFonts w:hint="eastAsia"/>
        </w:rPr>
        <w:t>　　图表 电力电容器优势、劣势、机会、威胁分析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电力电容器发展前景</w:t>
      </w:r>
      <w:r>
        <w:rPr>
          <w:rFonts w:hint="eastAsia"/>
        </w:rPr>
        <w:br/>
      </w:r>
      <w:r>
        <w:rPr>
          <w:rFonts w:hint="eastAsia"/>
        </w:rPr>
        <w:t>　　图表 电力电容器发展趋势预测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4e88df9ac4bb0" w:history="1">
        <w:r>
          <w:rPr>
            <w:rStyle w:val="Hyperlink"/>
          </w:rPr>
          <w:t>2025-2031年中国电力电容器行业市场分析与前景趋势报告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4e88df9ac4bb0" w:history="1">
        <w:r>
          <w:rPr>
            <w:rStyle w:val="Hyperlink"/>
          </w:rPr>
          <w:t>https://www.20087.com/3/07/DianLiDianRongQiFaZhanQianJingFenXi.html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cf2f6cdd4524" w:history="1">
      <w:r>
        <w:rPr>
          <w:rStyle w:val="Hyperlink"/>
        </w:rPr>
        <w:t>2025-2031年中国电力电容器行业市场分析与前景趋势报告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LiDianRongQiFaZhanQianJingFenXi.html" TargetMode="External" Id="R5ea4e88df9ac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LiDianRongQiFaZhanQianJingFenXi.html" TargetMode="External" Id="R8f73cf2f6cdd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2024-10-08T04:43:00Z</dcterms:created>
  <dcterms:modified xsi:type="dcterms:W3CDTF">2024-10-08T05:43:00Z</dcterms:modified>
  <dc:subject>2025-2031年中国电力电容器行业市场分析与前景趋势报告</dc:subject>
  <dc:title>2025-2031年中国电力电容器行业市场分析与前景趋势报告</dc:title>
  <cp:keywords>2025-2031年中国电力电容器行业市场分析与前景趋势报告</cp:keywords>
  <dc:description>2025-2031年中国电力电容器行业市场分析与前景趋势报告</dc:description>
</cp:coreProperties>
</file>