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ad09999fd4b72" w:history="1">
              <w:r>
                <w:rPr>
                  <w:rStyle w:val="Hyperlink"/>
                </w:rPr>
                <w:t>2026-2032年中国石英晶体振荡器市场调查研究与前景趋势分析报告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ad09999fd4b72" w:history="1">
              <w:r>
                <w:rPr>
                  <w:rStyle w:val="Hyperlink"/>
                </w:rPr>
                <w:t>2026-2032年中国石英晶体振荡器市场调查研究与前景趋势分析报告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ad09999fd4b72" w:history="1">
                <w:r>
                  <w:rPr>
                    <w:rStyle w:val="Hyperlink"/>
                  </w:rPr>
                  <w:t>https://www.20087.com/3/17/ShiYingJingTiZhenDangQiHangYeQuShi.html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体振荡器是电子设备中提供精确时间基准的核心元件，其市场稳定增长，主要受到通信、计算机、汽车电子、航空航天等领域对高精度时钟信号需求的推动。近年来，随着物联网和5G技术的发展，对振荡器的频率稳定性、功耗和尺寸提出了更高要求。石英晶体振荡器制造商正积极研发新技术，如温度补偿、恒温控制和表面声波技术，以提高产品性能。同时，市场也见证了从传统封装向更小、更薄、更集成化方向的发展趋势。然而，石英晶体振荡器行业也面临供应链稳定性、技术专利壁垒和替代技术（如MEMS振荡器）的竞争挑战。</w:t>
      </w:r>
      <w:r>
        <w:rPr>
          <w:rFonts w:hint="eastAsia"/>
        </w:rPr>
        <w:br/>
      </w:r>
      <w:r>
        <w:rPr>
          <w:rFonts w:hint="eastAsia"/>
        </w:rPr>
        <w:t>　　未来，石英晶体振荡器行业将更加注重技术创新和市场细分。随着新兴应用领域的拓展，如可穿戴设备、智能电网和自动驾驶汽车，对高精度、低功耗、小型化振荡器的需求将持续增长。同时，石英晶体振荡器将融入更多智能特性，如自适应频率调整、远程监控和诊断功能，以适应物联网时代对远程管理的需求。此外，随着环保意识的提升，绿色生产和循环利用也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ad09999fd4b72" w:history="1">
        <w:r>
          <w:rPr>
            <w:rStyle w:val="Hyperlink"/>
          </w:rPr>
          <w:t>2026-2032年中国石英晶体振荡器市场调查研究与前景趋势分析报告</w:t>
        </w:r>
      </w:hyperlink>
      <w:r>
        <w:rPr>
          <w:rFonts w:hint="eastAsia"/>
        </w:rPr>
        <w:t>》依托权威机构及行业协会数据，结合石英晶体振荡器行业的宏观环境与微观实践，从石英晶体振荡器市场规模、市场需求、技术现状及产业链结构等多维度进行了系统调研与分析。报告通过严谨的研究方法与翔实的数据支持，辅以直观图表，全面剖析了石英晶体振荡器行业发展趋势、重点企业表现及市场竞争格局，并通过SWOT分析揭示了行业机遇与潜在风险，为石英晶体振荡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石英晶体振荡器行业界定</w:t>
      </w:r>
      <w:r>
        <w:rPr>
          <w:rFonts w:hint="eastAsia"/>
        </w:rPr>
        <w:br/>
      </w:r>
      <w:r>
        <w:rPr>
          <w:rFonts w:hint="eastAsia"/>
        </w:rPr>
        <w:t>　　第一节 石英晶体振荡器行业定义</w:t>
      </w:r>
      <w:r>
        <w:rPr>
          <w:rFonts w:hint="eastAsia"/>
        </w:rPr>
        <w:br/>
      </w:r>
      <w:r>
        <w:rPr>
          <w:rFonts w:hint="eastAsia"/>
        </w:rPr>
        <w:t>　　第二节 石英晶体振荡器行业特点分析</w:t>
      </w:r>
      <w:r>
        <w:rPr>
          <w:rFonts w:hint="eastAsia"/>
        </w:rPr>
        <w:br/>
      </w:r>
      <w:r>
        <w:rPr>
          <w:rFonts w:hint="eastAsia"/>
        </w:rPr>
        <w:t>　　第三节 石英晶体振荡器行业发展历程</w:t>
      </w:r>
      <w:r>
        <w:rPr>
          <w:rFonts w:hint="eastAsia"/>
        </w:rPr>
        <w:br/>
      </w:r>
      <w:r>
        <w:rPr>
          <w:rFonts w:hint="eastAsia"/>
        </w:rPr>
        <w:t>　　第四节 石英晶体振荡器产业链分析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2025-2026年全球石英晶体振荡器行业发展态势分析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全球石英晶体振荡器行业总体情况</w:t>
      </w:r>
      <w:r>
        <w:rPr>
          <w:rFonts w:hint="eastAsia"/>
        </w:rPr>
        <w:br/>
      </w:r>
      <w:r>
        <w:rPr>
          <w:rFonts w:hint="eastAsia"/>
        </w:rPr>
        <w:t>　　第二节 石英晶体振荡器行业重点国家、地区市场分析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全球石英晶体振荡器行业发展前景预测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2025-2026年中国石英晶体振荡器行业发展环境分析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石英晶体振荡器行业政策环境分析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一、石英晶体振荡器行业相关政策</w:t>
      </w:r>
      <w:r>
        <w:rPr>
          <w:rFonts w:hint="eastAsia"/>
        </w:rPr>
        <w:br/>
      </w:r>
      <w:r>
        <w:rPr>
          <w:rFonts w:hint="eastAsia"/>
        </w:rPr>
        <w:t>　　　　二、石英晶体振荡器行业相关标准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2025-2026年石英晶体振荡器行业技术发展现状及趋势分析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国内外石英晶体振荡器行业技术差异与原因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石英晶体振荡器行业技术发展方向、趋势预测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提升石英晶体振荡器行业技术能力策略建议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中国石英晶体振荡器行业市场供需状况分析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中国石英晶体振荡器行业市场规模情况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中国石英晶体振荡器行业市场需求状况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二、石英晶体振荡器行业市场需求特点分析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三、2026-2032年石英晶体振荡器行业市场需求预测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中国石英晶体振荡器行业产量情况分析与预测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一、2020-2025年石英晶体振荡器行业产量统计分析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二、2026年石英晶体振荡器行业产量特点分析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三、2026-2032年石英晶体振荡器行业产量预测分析</w:t>
      </w:r>
      <w:r>
        <w:rPr>
          <w:rFonts w:hint="eastAsia"/>
        </w:rPr>
        <w:br/>
      </w:r>
      <w:r>
        <w:rPr>
          <w:rFonts w:hint="eastAsia"/>
        </w:rPr>
        <w:t>　　第四节 石英晶体振荡器行业市场供需平衡状况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中国石英晶体振荡器行业进出口情况分析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一、2020-2025年石英晶体振荡器行业出口情况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三、2026-2032年石英晶体振荡器行业出口情况预测</w:t>
      </w:r>
      <w:r>
        <w:rPr>
          <w:rFonts w:hint="eastAsia"/>
        </w:rPr>
        <w:br/>
      </w:r>
      <w:r>
        <w:rPr>
          <w:rFonts w:hint="eastAsia"/>
        </w:rPr>
        <w:t>　　第二节 石英晶体振荡器行业进口情况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一、2020-2025年石英晶体振荡器行业进口情况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三、2026-2032年石英晶体振荡器行业进口情况预测</w:t>
      </w:r>
      <w:r>
        <w:rPr>
          <w:rFonts w:hint="eastAsia"/>
        </w:rPr>
        <w:br/>
      </w:r>
      <w:r>
        <w:rPr>
          <w:rFonts w:hint="eastAsia"/>
        </w:rPr>
        <w:t>　　第三节 石英晶体振荡器行业进出口面临的挑战及对策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2025-2026年中国石英晶体振荡器行业产品价格监测</w:t>
      </w:r>
      <w:r>
        <w:rPr>
          <w:rFonts w:hint="eastAsia"/>
        </w:rPr>
        <w:br/>
      </w:r>
      <w:r>
        <w:rPr>
          <w:rFonts w:hint="eastAsia"/>
        </w:rPr>
        <w:t>　　　　一、石英晶体振荡器市场价格特征</w:t>
      </w:r>
      <w:r>
        <w:rPr>
          <w:rFonts w:hint="eastAsia"/>
        </w:rPr>
        <w:br/>
      </w:r>
      <w:r>
        <w:rPr>
          <w:rFonts w:hint="eastAsia"/>
        </w:rPr>
        <w:t>　　　　二、当前石英晶体振荡器市场价格评述</w:t>
      </w:r>
      <w:r>
        <w:rPr>
          <w:rFonts w:hint="eastAsia"/>
        </w:rPr>
        <w:br/>
      </w:r>
      <w:r>
        <w:rPr>
          <w:rFonts w:hint="eastAsia"/>
        </w:rPr>
        <w:t>　　　　三、影响石英晶体振荡器市场价格因素分析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四、未来石英晶体振荡器市场价格走势预测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中国石英晶体振荡器行业重点区域市场分析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2025-2026年石英晶体振荡器行业细分市场调研分析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石英晶体振荡器细分产品（一）市场调研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石英晶体振荡器细分产品（二）市场调研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2025-2026年石英晶体振荡器行业上、下游市场分析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石英晶体振荡器行业下游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石英晶体振荡器行业重点企业发展调研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石英晶体振荡器重点企业（一）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石英晶体振荡器重点企业（二）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石英晶体振荡器重点企业（三）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石英晶体振荡器重点企业（四）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石英晶体振荡器重点企业（五）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石英晶体振荡器重点企业（六）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石英晶体振荡器行业风险及对策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2026-2032年石英晶体振荡器行业发展环境分析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2026-2032年石英晶体振荡器行业投资特性分析</w:t>
      </w:r>
      <w:r>
        <w:rPr>
          <w:rFonts w:hint="eastAsia"/>
        </w:rPr>
        <w:br/>
      </w:r>
      <w:r>
        <w:rPr>
          <w:rFonts w:hint="eastAsia"/>
        </w:rPr>
        <w:t>　　　　一、石英晶体振荡器行业进入壁垒</w:t>
      </w:r>
      <w:r>
        <w:rPr>
          <w:rFonts w:hint="eastAsia"/>
        </w:rPr>
        <w:br/>
      </w:r>
      <w:r>
        <w:rPr>
          <w:rFonts w:hint="eastAsia"/>
        </w:rPr>
        <w:t>　　　　二、石英晶体振荡器行业盈利模式</w:t>
      </w:r>
      <w:r>
        <w:rPr>
          <w:rFonts w:hint="eastAsia"/>
        </w:rPr>
        <w:br/>
      </w:r>
      <w:r>
        <w:rPr>
          <w:rFonts w:hint="eastAsia"/>
        </w:rPr>
        <w:t>　　　　三、石英晶体振荡器行业盈利因素</w:t>
      </w:r>
      <w:r>
        <w:rPr>
          <w:rFonts w:hint="eastAsia"/>
        </w:rPr>
        <w:br/>
      </w:r>
      <w:r>
        <w:rPr>
          <w:rFonts w:hint="eastAsia"/>
        </w:rPr>
        <w:t>　　第三节 石英晶体振荡器行业“波特五力模型”分析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2026-2032年石英晶体振荡器行业风险及对策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石英晶体振荡器企业竞争策略分析</w:t>
      </w:r>
      <w:r>
        <w:rPr>
          <w:rFonts w:hint="eastAsia"/>
        </w:rPr>
        <w:br/>
      </w:r>
      <w:r>
        <w:rPr>
          <w:rFonts w:hint="eastAsia"/>
        </w:rPr>
        <w:t>　　第一节 石英晶体振荡器市场竞争策略分析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一、2026-2032年中国石英晶体振荡器市场增长潜力分析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二、2026-2032年中国石英晶体振荡器主要潜力品种分析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三、现有石英晶体振荡器产品竞争策略分析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四、潜力石英晶体振荡器品种竞争策略选择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2026-2032年中国石英晶体振荡器企业竞争策略分析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一、2026-2032年我国石英晶体振荡器市场竞争趋势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二、2026-2032年石英晶体振荡器行业竞争格局展望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三、2026-2032年石英晶体振荡器行业竞争策略分析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四、2026-2032年石英晶体振荡器企业竞争策略分析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2026-2032年中国石英晶体振荡器行业发展趋势分析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一、2026-2032年石英晶体振荡器技术发展趋势分析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二、2026-2032年石英晶体振荡器产品发展趋势分析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三、2026-2032年石英晶体振荡器行业竞争格局展望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2026-2032年中国石英晶体振荡器市场趋势分析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一、2026-2032年石英晶体振荡器发展趋势预测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二、2025-2026年石英晶体振荡器市场前景分析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三、2026-2032年石英晶体振荡器产业政策趋向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2026-2032年石英晶体振荡器行业投资价值评估分析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石英晶体振荡器行业发展建议分析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石英晶体振荡器行业研究结论及建议</w:t>
      </w:r>
      <w:r>
        <w:rPr>
          <w:rFonts w:hint="eastAsia"/>
        </w:rPr>
        <w:br/>
      </w:r>
      <w:r>
        <w:rPr>
          <w:rFonts w:hint="eastAsia"/>
        </w:rPr>
        <w:t>　　第二节 石英晶体振荡器细分行业研究结论及建议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中.智林.－石英晶体振荡器行业竞争策略总结及建议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石英晶体振荡器行业历程</w:t>
      </w:r>
      <w:r>
        <w:rPr>
          <w:rFonts w:hint="eastAsia"/>
        </w:rPr>
        <w:br/>
      </w:r>
      <w:r>
        <w:rPr>
          <w:rFonts w:hint="eastAsia"/>
        </w:rPr>
        <w:t>　　图表 石英晶体振荡器行业生命周期</w:t>
      </w:r>
      <w:r>
        <w:rPr>
          <w:rFonts w:hint="eastAsia"/>
        </w:rPr>
        <w:br/>
      </w:r>
      <w:r>
        <w:rPr>
          <w:rFonts w:hint="eastAsia"/>
        </w:rPr>
        <w:t>　　图表 石英晶体振荡器行业产业链分析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2020-2025年石英晶体振荡器行业市场容量分析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2026年中国石英晶体振荡器行业需求领域分布格局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2026年中国石英晶体振荡器进口国家及地区分析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2026年中国石英晶体振荡器出口国家及地区分析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2020-2025年中国石英晶体振荡器行业企业平均规模情况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2026-2032年中国石英晶体振荡器行业产能预测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2026-2032年中国石英晶体振荡器行业产量预测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2026-2032年中国石英晶体振荡器市场需求量预测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2026-2032年中国石英晶体振荡器行业供需平衡预测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2026-2032年中国石英晶体振荡器市场容量预测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2026-2032年中国石英晶体振荡器市场规模预测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2026-2032年中国石英晶体振荡器市场前景分析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2026-2032年中国石英晶体振荡器发展趋势预测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ad09999fd4b72" w:history="1">
        <w:r>
          <w:rPr>
            <w:rStyle w:val="Hyperlink"/>
          </w:rPr>
          <w:t>2026-2032年中国石英晶体振荡器市场调查研究与前景趋势分析报告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ad09999fd4b72" w:history="1">
        <w:r>
          <w:rPr>
            <w:rStyle w:val="Hyperlink"/>
          </w:rPr>
          <w:t>https://www.20087.com/3/17/ShiYingJingTiZhenDangQiHangYeQuShi.html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晶振品牌企业、石英晶体振荡器是什么的特殊形式、晶振的工作原理、石英晶体振荡器工作原理、有源晶振和无源晶振如何辨别、石英晶体振荡器的频率稳定度很高是因为、石英振荡器分为哪两种、石英晶体振荡器的振荡频率取决于石英晶体的固有频率、lc振荡器与晶体振荡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e96f1239c41d8" w:history="1">
      <w:r>
        <w:rPr>
          <w:rStyle w:val="Hyperlink"/>
        </w:rPr>
        <w:t>2026-2032年中国石英晶体振荡器市场调查研究与前景趋势分析报告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iYingJingTiZhenDangQiHangYeQuShi.html" TargetMode="External" Id="Rcd6ad09999fd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iYingJingTiZhenDangQiHangYeQuShi.html" TargetMode="External" Id="R094e96f1239c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2025-06-28T06:31:00Z</dcterms:created>
  <dcterms:modified xsi:type="dcterms:W3CDTF">2025-06-28T07:31:00Z</dcterms:modified>
  <dc:subject>2026-2032年中国石英晶体振荡器市场调查研究与前景趋势分析报告</dc:subject>
  <dc:title>2026-2032年中国石英晶体振荡器市场调查研究与前景趋势分析报告</dc:title>
  <cp:keywords>2026-2032年中国石英晶体振荡器市场调查研究与前景趋势分析报告</cp:keywords>
  <dc:description>2026-2032年中国石英晶体振荡器市场调查研究与前景趋势分析报告</dc:description>
</cp:coreProperties>
</file>