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e628c1f0f4bca" w:history="1">
              <w:r>
                <w:rPr>
                  <w:rStyle w:val="Hyperlink"/>
                </w:rPr>
                <w:t>2026-2032年中国空气辅助火炬市场调查研究及前景趋势分析报告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e628c1f0f4bca" w:history="1">
              <w:r>
                <w:rPr>
                  <w:rStyle w:val="Hyperlink"/>
                </w:rPr>
                <w:t>2026-2032年中国空气辅助火炬市场调查研究及前景趋势分析报告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e628c1f0f4bca" w:history="1">
                <w:r>
                  <w:rPr>
                    <w:rStyle w:val="Hyperlink"/>
                  </w:rPr>
                  <w:t>https://www.20087.com/3/17/KongQiFuZhuHuoJuShiChangQianJingYuCe.html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空气辅助火炬是石油炼化、化工及 LNG 接收站中用于安全燃烧处理工艺废气（如烃类、硫化氢）的环保设施，通过强制鼓入环境空气促进可燃气体充分燃烧，减少黑烟与有害副产物生成。空气辅助火炬由火炬头、引射器、点火装置、长明灯及控制系统组成，设计需确保在宽流量范围（从微量排放到紧急泄放）下维持稳定火焰与高燃烧效率（通常&gt;98%）。关键性能指标包括无烟操作能力、低噪音、抗回火及远程自动点火可靠性。高端火炬配备火焰监测摄像头、热电偶阵列及氮气密封系统，防止空气倒灌形成爆炸性混合物。尽管基础设计成熟，但在超低热值气体（如LFG填埋气）或高含硫工况下，仍需定制化空气配比与耐腐蚀材料方案。</w:t>
      </w:r>
      <w:r>
        <w:rPr>
          <w:rFonts w:hint="eastAsia"/>
        </w:rPr>
        <w:br/>
      </w:r>
      <w:r>
        <w:rPr>
          <w:rFonts w:hint="eastAsia"/>
        </w:rPr>
        <w:t>　　未来，空气辅助火炬将深度融合低碳运行与智能管控理念。市场调研网指出，为响应甲烷减排承诺，火炬系统将集成高灵敏度泄漏检测（如激光甲烷遥测），仅在必要时启动，避免常规火炬常燃。富氧空气或催化助燃技术可进一步提升燃烧效率，降低CO与未燃尽碳氢化合物排放。数字孪生平台将模拟不同工况下的火焰形态与热辐射，优化火炬布局与操作参数。在绿氢项目中，专用氢气火炬需解决无色火焰监测与高燃烧速度带来的回火风险。长远看，具备多组分废气适应性、零常规燃烧设计及与碳管理系统联动能力的火炬解决方案，将在工业脱碳进程中扮演关键安全与环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ae628c1f0f4bca" w:history="1">
        <w:r>
          <w:rPr>
            <w:rStyle w:val="Hyperlink"/>
          </w:rPr>
          <w:t>2026-2032年中国空气辅助火炬市场调查研究及前景趋势分析报告</w:t>
        </w:r>
      </w:hyperlink>
      <w:r>
        <w:rPr>
          <w:rFonts w:hint="eastAsia"/>
        </w:rPr>
        <w:t>》，2025年空气辅助火炬行业市场规模达 亿元，预计2032年市场规模将达 亿元，期间年均复合增长率（CAGR）达 %。报告基于市场调研数据，系统分析了空气辅助火炬行业的市场现状与发展前景。报告从空气辅助火炬产业链角度出发，梳理了当前空气辅助火炬市场规模、价格走势和供需情况，并对未来几年的增长空间作出预测。研究涵盖了空气辅助火炬行业技术发展现状、创新方向以及重点企业的竞争格局，包括空气辅助火炬市场集中度和品牌策略分析。报告还针对空气辅助火炬细分领域和区域市场展开讨论，客观评估了空气辅助火炬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空气辅助火炬市场概述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按照不同产品类型，空气辅助火炬主要可以分为如下几个类别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中国不同产品类型空气辅助火炬增长趋势2021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鼓风机辅助</w:t>
      </w:r>
      <w:r>
        <w:rPr>
          <w:rFonts w:hint="eastAsia"/>
        </w:rPr>
        <w:br/>
      </w:r>
      <w:r>
        <w:rPr>
          <w:rFonts w:hint="eastAsia"/>
        </w:rPr>
        <w:t>　　　　1.2.3 压缩空气辅助</w:t>
      </w:r>
      <w:r>
        <w:rPr>
          <w:rFonts w:hint="eastAsia"/>
        </w:rPr>
        <w:br/>
      </w:r>
      <w:r>
        <w:rPr>
          <w:rFonts w:hint="eastAsia"/>
        </w:rPr>
        <w:t>　　　　1.2.4 低压空气辅助</w:t>
      </w:r>
      <w:r>
        <w:rPr>
          <w:rFonts w:hint="eastAsia"/>
        </w:rPr>
        <w:br/>
      </w:r>
      <w:r>
        <w:rPr>
          <w:rFonts w:hint="eastAsia"/>
        </w:rPr>
        <w:t>　　　　1.2.5 高压空气辅助</w:t>
      </w:r>
      <w:r>
        <w:rPr>
          <w:rFonts w:hint="eastAsia"/>
        </w:rPr>
        <w:br/>
      </w:r>
      <w:r>
        <w:rPr>
          <w:rFonts w:hint="eastAsia"/>
        </w:rPr>
        <w:t>　　1.3 按照不同排放性能，空气辅助火炬主要可以分为如下几个类别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中国不同排放性能空气辅助火炬增长趋势2021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无烟型</w:t>
      </w:r>
      <w:r>
        <w:rPr>
          <w:rFonts w:hint="eastAsia"/>
        </w:rPr>
        <w:br/>
      </w:r>
      <w:r>
        <w:rPr>
          <w:rFonts w:hint="eastAsia"/>
        </w:rPr>
        <w:t>　　　　1.3.3 低烟型</w:t>
      </w:r>
      <w:r>
        <w:rPr>
          <w:rFonts w:hint="eastAsia"/>
        </w:rPr>
        <w:br/>
      </w:r>
      <w:r>
        <w:rPr>
          <w:rFonts w:hint="eastAsia"/>
        </w:rPr>
        <w:t>　　　　1.3.4 超低排放型</w:t>
      </w:r>
      <w:r>
        <w:rPr>
          <w:rFonts w:hint="eastAsia"/>
        </w:rPr>
        <w:br/>
      </w:r>
      <w:r>
        <w:rPr>
          <w:rFonts w:hint="eastAsia"/>
        </w:rPr>
        <w:t>　　1.4 按照不同场景，空气辅助火炬主要可以分为如下几个类别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中国不同场景空气辅助火炬增长趋势2021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新建装置火炬</w:t>
      </w:r>
      <w:r>
        <w:rPr>
          <w:rFonts w:hint="eastAsia"/>
        </w:rPr>
        <w:br/>
      </w:r>
      <w:r>
        <w:rPr>
          <w:rFonts w:hint="eastAsia"/>
        </w:rPr>
        <w:t>　　　　1.4.3 海上平台火炬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从不同应用，空气辅助火炬主要包括如下几个方面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中国不同应用空气辅助火炬增长趋势2021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石油与天然气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环保与废气治理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中国空气辅助火炬发展现状及未来趋势（2021-2032）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中国市场空气辅助火炬收入及增长率（2021-2032）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中国市场空气辅助火炬销量及增长率（2021-2032）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中国市场主要空气辅助火炬厂商分析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中国市场主要厂商空气辅助火炬销量及市场占有率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中国市场主要厂商空气辅助火炬销量（2021-2026）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中国市场主要厂商空气辅助火炬收入及市场占有率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中国市场主要厂商空气辅助火炬收入（2021-2026）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中国市场主要厂商空气辅助火炬收入市场份额（2021-2026）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2025年中国市场主要厂商空气辅助火炬收入排名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中国市场主要厂商空气辅助火炬价格（2021-2026）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中国市场主要厂商空气辅助火炬总部及产地分布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中国市场主要厂商成立时间及空气辅助火炬商业化日期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中国市场主要厂商空气辅助火炬产品类型及应用</w:t>
      </w:r>
      <w:r>
        <w:rPr>
          <w:rFonts w:hint="eastAsia"/>
        </w:rPr>
        <w:br/>
      </w:r>
      <w:r>
        <w:rPr>
          <w:rFonts w:hint="eastAsia"/>
        </w:rPr>
        <w:t>　　2.7 空气辅助火炬行业集中度、竞争程度分析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空气辅助火炬行业集中度分析：2025年中国Top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中国市场空气辅助火炬第一梯队、第二梯队和第三梯队厂商（品牌）及2025年市场份额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重点企业（21）在中国市场空气辅助火炬销量、收入、价格及毛利率（2021-2026）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不同产品类型空气辅助火炬分析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中国市场不同产品类型空气辅助火炬销量（2021-2032）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中国市场不同产品类型空气辅助火炬销量及市场份额（2021-2026）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中国市场不同产品类型空气辅助火炬销量预测（2027-2032）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中国市场不同产品类型空气辅助火炬规模（2021-2032）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中国市场不同产品类型空气辅助火炬规模及市场份额（2021-2026）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中国市场不同产品类型空气辅助火炬规模预测（2027-2032）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中国市场不同产品类型空气辅助火炬价格走势（2021-2032）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不同应用空气辅助火炬分析</w:t>
      </w:r>
      <w:r>
        <w:rPr>
          <w:rFonts w:hint="eastAsia"/>
        </w:rPr>
        <w:br/>
      </w:r>
      <w:r>
        <w:rPr>
          <w:rFonts w:hint="eastAsia"/>
        </w:rPr>
        <w:t>　　5.1 中国市场不同应用空气辅助火炬销量（2021-2032）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中国市场不同应用空气辅助火炬销量及市场份额（2021-2026）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中国市场不同应用空气辅助火炬销量预测（2027-2032）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中国市场不同应用空气辅助火炬规模（2021-2032）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中国市场不同应用空气辅助火炬规模及市场份额（2021-2026）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中国市场不同应用空气辅助火炬规模预测（2027-2032）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中国市场不同应用空气辅助火炬价格走势（2021-2032）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空气辅助火炬行业发展分析---发展趋势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空气辅助火炬行业发展分析---厂商壁垒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空气辅助火炬行业发展分析---驱动因素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空气辅助火炬行业发展分析---制约因素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空气辅助火炬中国企业SWOT分析</w:t>
      </w:r>
      <w:r>
        <w:rPr>
          <w:rFonts w:hint="eastAsia"/>
        </w:rPr>
        <w:br/>
      </w:r>
      <w:r>
        <w:rPr>
          <w:rFonts w:hint="eastAsia"/>
        </w:rPr>
        <w:t>　　6.6 空气辅助火炬行业发展分析---行业政策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空气辅助火炬行业产业链简介</w:t>
      </w:r>
      <w:r>
        <w:rPr>
          <w:rFonts w:hint="eastAsia"/>
        </w:rPr>
        <w:br/>
      </w:r>
      <w:r>
        <w:rPr>
          <w:rFonts w:hint="eastAsia"/>
        </w:rPr>
        <w:t>　　7.2 空气辅助火炬产业链分析-上游</w:t>
      </w:r>
      <w:r>
        <w:rPr>
          <w:rFonts w:hint="eastAsia"/>
        </w:rPr>
        <w:br/>
      </w:r>
      <w:r>
        <w:rPr>
          <w:rFonts w:hint="eastAsia"/>
        </w:rPr>
        <w:t>　　7.3 空气辅助火炬产业链分析-中游</w:t>
      </w:r>
      <w:r>
        <w:rPr>
          <w:rFonts w:hint="eastAsia"/>
        </w:rPr>
        <w:br/>
      </w:r>
      <w:r>
        <w:rPr>
          <w:rFonts w:hint="eastAsia"/>
        </w:rPr>
        <w:t>　　7.4 空气辅助火炬产业链分析-下游</w:t>
      </w:r>
      <w:r>
        <w:rPr>
          <w:rFonts w:hint="eastAsia"/>
        </w:rPr>
        <w:br/>
      </w:r>
      <w:r>
        <w:rPr>
          <w:rFonts w:hint="eastAsia"/>
        </w:rPr>
        <w:t>　　7.5 空气辅助火炬行业采购模式</w:t>
      </w:r>
      <w:r>
        <w:rPr>
          <w:rFonts w:hint="eastAsia"/>
        </w:rPr>
        <w:br/>
      </w:r>
      <w:r>
        <w:rPr>
          <w:rFonts w:hint="eastAsia"/>
        </w:rPr>
        <w:t>　　7.6 空气辅助火炬行业生产模式</w:t>
      </w:r>
      <w:r>
        <w:rPr>
          <w:rFonts w:hint="eastAsia"/>
        </w:rPr>
        <w:br/>
      </w:r>
      <w:r>
        <w:rPr>
          <w:rFonts w:hint="eastAsia"/>
        </w:rPr>
        <w:t>　　7.7 空气辅助火炬行业销售模式及销售渠道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中国本土空气辅助火炬产能、产量分析</w:t>
      </w:r>
      <w:r>
        <w:rPr>
          <w:rFonts w:hint="eastAsia"/>
        </w:rPr>
        <w:br/>
      </w:r>
      <w:r>
        <w:rPr>
          <w:rFonts w:hint="eastAsia"/>
        </w:rPr>
        <w:t>　　8.1 中国空气辅助火炬供需现状及预测（2021-2032）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中国空气辅助火炬产能、产量、产能利用率及发展趋势（2021-2032）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中国空气辅助火炬产量、市场需求量及发展趋势（2021-2032）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中国空气辅助火炬进出口分析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中国市场空气辅助火炬主要进口来源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中国市场空气辅助火炬主要出口目的地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不同产品类型空气辅助火炬市场规模2021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不同排放性能空气辅助火炬市场规模2021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不同场景空气辅助火炬市场规模2021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不同应用空气辅助火炬市场规模2021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中国市场主要厂商空气辅助火炬收入（2021-2026）&amp;（万元）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中国市场主要厂商空气辅助火炬收入份额（2021-2026）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2025年中国主要生产商空气辅助火炬收入排名（万元）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中国市场主要厂商空气辅助火炬价格（2021-2026）&amp;（千元/台）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中国市场主要厂商空气辅助火炬总部及产地分布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中国市场主要厂商成立时间及空气辅助火炬商业化日期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中国市场主要厂商空气辅助火炬产品类型及应用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2025年中国市场空气辅助火炬主要厂商市场地位（第一梯队、第二梯队和第三梯队）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空气辅助火炬市场投资、并购等现状分析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空气辅助火炬生产基地、总部、竞争对手及市场地位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空气辅助火炬产品规格、参数及市场应用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空气辅助火炬销量（台）、收入（万元）、价格（千元/台）及毛利率（2021-2026）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中国市场不同产品类型空气辅助火炬销量预测（2027-2032）&amp;（台）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中国市场不同产品类型空气辅助火炬销量市场份额预测（2027-2032）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中国市场不同产品类型空气辅助火炬规模（2021-2026）&amp;（万元）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中国市场不同产品类型空气辅助火炬规模市场份额（2021-2026）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中国市场不同产品类型空气辅助火炬规模预测（2027-2032）&amp;（万元）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中国市场不同产品类型空气辅助火炬规模市场份额预测（2027-2032）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中国市场不同应用空气辅助火炬销量（2021-2026）&amp;（台）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中国市场不同应用空气辅助火炬销量市场份额（2021-2026）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中国市场不同应用空气辅助火炬销量预测（2027-2032）&amp;（台）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中国市场不同应用空气辅助火炬销量市场份额预测（2027-2032）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中国市场不同应用空气辅助火炬规模（2021-2026）&amp;（万元）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中国市场不同应用空气辅助火炬规模市场份额（2021-2026）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中国市场不同应用空气辅助火炬规模预测（2027-2032）&amp;（万元）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中国市场不同应用空气辅助火炬规模市场份额预测（2027-2032）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空气辅助火炬行业发展分析---发展趋势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空气辅助火炬行业发展分析---厂商壁垒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空气辅助火炬行业发展分析---驱动因素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空气辅助火炬行业发展分析---制约因素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空气辅助火炬行业相关重点政策一览</w:t>
      </w:r>
      <w:r>
        <w:rPr>
          <w:rFonts w:hint="eastAsia"/>
        </w:rPr>
        <w:br/>
      </w:r>
      <w:r>
        <w:rPr>
          <w:rFonts w:hint="eastAsia"/>
        </w:rPr>
        <w:t>　　表 142： 空气辅助火炬行业供应链分析</w:t>
      </w:r>
      <w:r>
        <w:rPr>
          <w:rFonts w:hint="eastAsia"/>
        </w:rPr>
        <w:br/>
      </w:r>
      <w:r>
        <w:rPr>
          <w:rFonts w:hint="eastAsia"/>
        </w:rPr>
        <w:t>　　表 143： 空气辅助火炬上游原料供应商</w:t>
      </w:r>
      <w:r>
        <w:rPr>
          <w:rFonts w:hint="eastAsia"/>
        </w:rPr>
        <w:br/>
      </w:r>
      <w:r>
        <w:rPr>
          <w:rFonts w:hint="eastAsia"/>
        </w:rPr>
        <w:t>　　表 144： 空气辅助火炬行业主要下游客户</w:t>
      </w:r>
      <w:r>
        <w:rPr>
          <w:rFonts w:hint="eastAsia"/>
        </w:rPr>
        <w:br/>
      </w:r>
      <w:r>
        <w:rPr>
          <w:rFonts w:hint="eastAsia"/>
        </w:rPr>
        <w:t>　　表 145： 空气辅助火炬典型经销商</w:t>
      </w:r>
      <w:r>
        <w:rPr>
          <w:rFonts w:hint="eastAsia"/>
        </w:rPr>
        <w:br/>
      </w:r>
      <w:r>
        <w:rPr>
          <w:rFonts w:hint="eastAsia"/>
        </w:rPr>
        <w:t>　　表 146： 中国空气辅助火炬产量、销量、进口量及出口量（2021-2026）&amp;（台）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中国空气辅助火炬产量、销量、进口量及出口量预测（2027-2032）&amp;（台）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中国市场空气辅助火炬主要进口来源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中国市场空气辅助火炬主要出口目的地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空气辅助火炬产品图片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中国不同产品类型空气辅助火炬市场规模市场份额2025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鼓风机辅助产品图片</w:t>
      </w:r>
      <w:r>
        <w:rPr>
          <w:rFonts w:hint="eastAsia"/>
        </w:rPr>
        <w:br/>
      </w:r>
      <w:r>
        <w:rPr>
          <w:rFonts w:hint="eastAsia"/>
        </w:rPr>
        <w:t>　　图 4： 压缩空气辅助产品图片</w:t>
      </w:r>
      <w:r>
        <w:rPr>
          <w:rFonts w:hint="eastAsia"/>
        </w:rPr>
        <w:br/>
      </w:r>
      <w:r>
        <w:rPr>
          <w:rFonts w:hint="eastAsia"/>
        </w:rPr>
        <w:t>　　图 5： 低压空气辅助产品图片</w:t>
      </w:r>
      <w:r>
        <w:rPr>
          <w:rFonts w:hint="eastAsia"/>
        </w:rPr>
        <w:br/>
      </w:r>
      <w:r>
        <w:rPr>
          <w:rFonts w:hint="eastAsia"/>
        </w:rPr>
        <w:t>　　图 6： 高压空气辅助产品图片</w:t>
      </w:r>
      <w:r>
        <w:rPr>
          <w:rFonts w:hint="eastAsia"/>
        </w:rPr>
        <w:br/>
      </w:r>
      <w:r>
        <w:rPr>
          <w:rFonts w:hint="eastAsia"/>
        </w:rPr>
        <w:t>　　图 7： 中国不同排放性能空气辅助火炬市场规模市场份额2025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无烟型产品图片</w:t>
      </w:r>
      <w:r>
        <w:rPr>
          <w:rFonts w:hint="eastAsia"/>
        </w:rPr>
        <w:br/>
      </w:r>
      <w:r>
        <w:rPr>
          <w:rFonts w:hint="eastAsia"/>
        </w:rPr>
        <w:t>　　图 9： 低烟型产品图片</w:t>
      </w:r>
      <w:r>
        <w:rPr>
          <w:rFonts w:hint="eastAsia"/>
        </w:rPr>
        <w:br/>
      </w:r>
      <w:r>
        <w:rPr>
          <w:rFonts w:hint="eastAsia"/>
        </w:rPr>
        <w:t>　　图 10： 超低排放型产品图片</w:t>
      </w:r>
      <w:r>
        <w:rPr>
          <w:rFonts w:hint="eastAsia"/>
        </w:rPr>
        <w:br/>
      </w:r>
      <w:r>
        <w:rPr>
          <w:rFonts w:hint="eastAsia"/>
        </w:rPr>
        <w:t>　　图 11： 中国不同场景空气辅助火炬市场规模市场份额2025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新建装置火炬产品图片</w:t>
      </w:r>
      <w:r>
        <w:rPr>
          <w:rFonts w:hint="eastAsia"/>
        </w:rPr>
        <w:br/>
      </w:r>
      <w:r>
        <w:rPr>
          <w:rFonts w:hint="eastAsia"/>
        </w:rPr>
        <w:t>　　图 13： 海上平台火炬产品图片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中国不同应用空气辅助火炬市场份额2025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石油与天然气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环保与废气治理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中国市场空气辅助火炬市场规模，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中国市场空气辅助火炬收入及增长率（2021-2032）&amp;（万元）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中国市场空气辅助火炬销量及增长率（2021-2032）&amp;（台）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2025年中国市场主要厂商空气辅助火炬销量市场份额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2025年中国市场主要厂商空气辅助火炬收入市场份额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2025年中国市场前五大厂商空气辅助火炬市场份额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2025年中国市场空气辅助火炬第一梯队、第二梯队和第三梯队厂商（品牌）及市场份额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中国市场不同产品类型空气辅助火炬价格走势（2021-2032）&amp;（千元/台）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中国市场不同应用空气辅助火炬价格走势（2021-2032）&amp;（千元/台）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空气辅助火炬中国企业SWOT分析</w:t>
      </w:r>
      <w:r>
        <w:rPr>
          <w:rFonts w:hint="eastAsia"/>
        </w:rPr>
        <w:br/>
      </w:r>
      <w:r>
        <w:rPr>
          <w:rFonts w:hint="eastAsia"/>
        </w:rPr>
        <w:t>　　图 30： 空气辅助火炬产业链</w:t>
      </w:r>
      <w:r>
        <w:rPr>
          <w:rFonts w:hint="eastAsia"/>
        </w:rPr>
        <w:br/>
      </w:r>
      <w:r>
        <w:rPr>
          <w:rFonts w:hint="eastAsia"/>
        </w:rPr>
        <w:t>　　图 31： 空气辅助火炬行业采购模式分析</w:t>
      </w:r>
      <w:r>
        <w:rPr>
          <w:rFonts w:hint="eastAsia"/>
        </w:rPr>
        <w:br/>
      </w:r>
      <w:r>
        <w:rPr>
          <w:rFonts w:hint="eastAsia"/>
        </w:rPr>
        <w:t>　　图 32： 空气辅助火炬行业生产模式分析</w:t>
      </w:r>
      <w:r>
        <w:rPr>
          <w:rFonts w:hint="eastAsia"/>
        </w:rPr>
        <w:br/>
      </w:r>
      <w:r>
        <w:rPr>
          <w:rFonts w:hint="eastAsia"/>
        </w:rPr>
        <w:t>　　图 33： 空气辅助火炬行业销售模式分析</w:t>
      </w:r>
      <w:r>
        <w:rPr>
          <w:rFonts w:hint="eastAsia"/>
        </w:rPr>
        <w:br/>
      </w:r>
      <w:r>
        <w:rPr>
          <w:rFonts w:hint="eastAsia"/>
        </w:rPr>
        <w:t>　　图 34： 中国空气辅助火炬产能、产量、产能利用率及发展趋势（2021-2032）&amp;（台）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中国空气辅助火炬产量、市场需求量及发展趋势（2021-2032）&amp;（台）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e628c1f0f4bca" w:history="1">
        <w:r>
          <w:rPr>
            <w:rStyle w:val="Hyperlink"/>
          </w:rPr>
          <w:t>2026-2032年中国空气辅助火炬市场调查研究及前景趋势分析报告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e628c1f0f4bca" w:history="1">
        <w:r>
          <w:rPr>
            <w:rStyle w:val="Hyperlink"/>
          </w:rPr>
          <w:t>https://www.20087.com/3/17/KongQiFuZhuHuoJuShiChangQianJingYuCe.html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热点：火炬之光无限时空2技能搭配、空气辅助火炬的作用、光遇火炬、空气辅助加热器、火炬之光技能搭配、空气辅助触头接线图、火炬之光2工程师加点和技能有图、火炬设计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ef0ce05084b05" w:history="1">
      <w:r>
        <w:rPr>
          <w:rStyle w:val="Hyperlink"/>
        </w:rPr>
        <w:t>2026-2032年中国空气辅助火炬市场调查研究及前景趋势分析报告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KongQiFuZhuHuoJuShiChangQianJingYuCe.html" TargetMode="External" Id="Rbfae628c1f0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KongQiFuZhuHuoJuShiChangQianJingYuCe.html" TargetMode="External" Id="Rdcbef0ce0508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2026-02-24T00:00:58Z</dcterms:created>
  <dcterms:modified xsi:type="dcterms:W3CDTF">2026-02-24T01:00:58Z</dcterms:modified>
  <dc:subject>2026-2032年中国空气辅助火炬市场调查研究及前景趋势分析报告</dc:subject>
  <dc:title>2026-2032年中国空气辅助火炬市场调查研究及前景趋势分析报告</dc:title>
  <cp:keywords>2026-2032年中国空气辅助火炬市场调查研究及前景趋势分析报告</cp:keywords>
  <dc:description>2026-2032年中国空气辅助火炬市场调查研究及前景趋势分析报告</dc:description>
</cp:coreProperties>
</file>