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390e8369b4668" w:history="1">
              <w:r>
                <w:rPr>
                  <w:rStyle w:val="Hyperlink"/>
                </w:rPr>
                <w:t>2025-2031年全球与中国转运拖车行业调研及市场前景分析报告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390e8369b4668" w:history="1">
              <w:r>
                <w:rPr>
                  <w:rStyle w:val="Hyperlink"/>
                </w:rPr>
                <w:t>2025-2031年全球与中国转运拖车行业调研及市场前景分析报告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390e8369b4668" w:history="1">
                <w:r>
                  <w:rPr>
                    <w:rStyle w:val="Hyperlink"/>
                  </w:rPr>
                  <w:t>https://www.20087.com/3/17/ZhuanYunTuoCheHangYeQianJing.html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运拖车是一种用于短途货物运输和物流周转的专业设备，广泛应用于工业制造、仓储配送和建筑施工领域。近年来，随着对运输效率和操作安全要求的提高，转运拖车的设计和技术水平持续改进。现代产品通常采用高强度轻量化材料、智能化控制系统以及模块化设计，并通过优化悬挂系统和转向机构实现更高的稳定性和灵活性。同时，设备采用了防滑底板和快速装卸功能，显著提高了工作效率和安全性。此外，远程监控功能的应用增强了设备的管理和维护能力。</w:t>
      </w:r>
      <w:r>
        <w:rPr>
          <w:rFonts w:hint="eastAsia"/>
        </w:rPr>
        <w:br/>
      </w:r>
      <w:r>
        <w:rPr>
          <w:rFonts w:hint="eastAsia"/>
        </w:rPr>
        <w:t>　　未来，转运拖车将更加注重智能化和集成化管理。随着物联网技术和自动化控制技术的进步，设备将进一步优化路径规划和实时监控能力，支持更复杂的物流场景需求。同时，多参数监测功能的研发将使单一设备能够结合载重、速度等多种传感器数据进行综合分析，提供更全面的状态监控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390e8369b4668" w:history="1">
        <w:r>
          <w:rPr>
            <w:rStyle w:val="Hyperlink"/>
          </w:rPr>
          <w:t>2025-2031年全球与中国转运拖车行业调研及市场前景分析报告</w:t>
        </w:r>
      </w:hyperlink>
      <w:r>
        <w:rPr>
          <w:rFonts w:hint="eastAsia"/>
        </w:rPr>
        <w:t>》是转运拖车项目研究团队依托多年行业监测经验，结合全球及我国转运拖车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转运拖车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转运拖车市场概述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按照不同产品类型，转运拖车主要可以分为如下几个类别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全球不同产品类型转运拖车销售额增长趋势2020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重型拖车</w:t>
      </w:r>
      <w:r>
        <w:rPr>
          <w:rFonts w:hint="eastAsia"/>
        </w:rPr>
        <w:br/>
      </w:r>
      <w:r>
        <w:rPr>
          <w:rFonts w:hint="eastAsia"/>
        </w:rPr>
        <w:t>　　　　1.2.3 轻型拖车</w:t>
      </w:r>
      <w:r>
        <w:rPr>
          <w:rFonts w:hint="eastAsia"/>
        </w:rPr>
        <w:br/>
      </w:r>
      <w:r>
        <w:rPr>
          <w:rFonts w:hint="eastAsia"/>
        </w:rPr>
        <w:t>　　1.3 从不同应用，转运拖车主要包括如下几个方面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全球不同应用转运拖车销售额增长趋势2020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建筑材料</w:t>
      </w:r>
      <w:r>
        <w:rPr>
          <w:rFonts w:hint="eastAsia"/>
        </w:rPr>
        <w:br/>
      </w:r>
      <w:r>
        <w:rPr>
          <w:rFonts w:hint="eastAsia"/>
        </w:rPr>
        <w:t>　　　　1.3.3 废料</w:t>
      </w:r>
      <w:r>
        <w:rPr>
          <w:rFonts w:hint="eastAsia"/>
        </w:rPr>
        <w:br/>
      </w:r>
      <w:r>
        <w:rPr>
          <w:rFonts w:hint="eastAsia"/>
        </w:rPr>
        <w:t>　　　　1.3.4 农产品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转运拖车行业背景、发展历史、现状及趋势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转运拖车行业目前现状分析</w:t>
      </w:r>
      <w:r>
        <w:rPr>
          <w:rFonts w:hint="eastAsia"/>
        </w:rPr>
        <w:br/>
      </w:r>
      <w:r>
        <w:rPr>
          <w:rFonts w:hint="eastAsia"/>
        </w:rPr>
        <w:t>　　　　1.4.2 转运拖车发展趋势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全球转运拖车总体规模分析</w:t>
      </w:r>
      <w:r>
        <w:rPr>
          <w:rFonts w:hint="eastAsia"/>
        </w:rPr>
        <w:br/>
      </w:r>
      <w:r>
        <w:rPr>
          <w:rFonts w:hint="eastAsia"/>
        </w:rPr>
        <w:t>　　2.1 全球转运拖车供需现状及预测（2020-2031）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全球转运拖车产能、产量、产能利用率及发展趋势（2020-2031）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全球转运拖车产量、需求量及发展趋势（2020-2031）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全球主要地区转运拖车产量及发展趋势（2020-2031）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全球主要地区转运拖车产量（2020-2025）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全球主要地区转运拖车产量（2026-2031）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全球主要地区转运拖车产量市场份额（2020-2031）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中国转运拖车供需现状及预测（2020-2031）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中国转运拖车产能、产量、产能利用率及发展趋势（2020-2031）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中国转运拖车产量、市场需求量及发展趋势（2020-2031）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全球转运拖车销量及销售额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全球市场转运拖车销售额（2020-2031）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全球市场转运拖车销量（2020-2031）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全球市场转运拖车价格趋势（2020-2031）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全球转运拖车主要地区分析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全球主要地区转运拖车市场规模分析：2020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全球主要地区转运拖车销售收入及市场份额（2020-2025年）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全球主要地区转运拖车销售收入预测（2026-2031年）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全球主要地区转运拖车销量分析：2020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全球主要地区转运拖车销量及市场份额（2020-2025年）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全球主要地区转运拖车销量及市场份额预测（2026-2031）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北美市场转运拖车销量、收入及增长率（2020-2031）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欧洲市场转运拖车销量、收入及增长率（2020-2031）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中国市场转运拖车销量、收入及增长率（2020-2031）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日本市场转运拖车销量、收入及增长率（2020-2031）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东南亚市场转运拖车销量、收入及增长率（2020-2031）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印度市场转运拖车销量、收入及增长率（2020-2031）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全球市场主要厂商转运拖车产能市场份额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全球市场主要厂商转运拖车销量（2020-2025）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全球市场主要厂商转运拖车销量（2020-2025）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全球市场主要厂商转运拖车销售收入（2020-2025）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全球市场主要厂商转运拖车销售价格（2020-2025）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2024年全球主要生产商转运拖车收入排名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中国市场主要厂商转运拖车销量（2020-2025）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中国市场主要厂商转运拖车销量（2020-2025）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中国市场主要厂商转运拖车销售收入（2020-2025）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2024年中国主要生产商转运拖车收入排名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中国市场主要厂商转运拖车销售价格（2020-2025）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全球主要厂商转运拖车总部及产地分布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全球主要厂商成立时间及转运拖车商业化日期</w:t>
      </w:r>
      <w:r>
        <w:rPr>
          <w:rFonts w:hint="eastAsia"/>
        </w:rPr>
        <w:br/>
      </w:r>
      <w:r>
        <w:rPr>
          <w:rFonts w:hint="eastAsia"/>
        </w:rPr>
        <w:t>　　4.6 全球主要厂商转运拖车产品类型及应用</w:t>
      </w:r>
      <w:r>
        <w:rPr>
          <w:rFonts w:hint="eastAsia"/>
        </w:rPr>
        <w:br/>
      </w:r>
      <w:r>
        <w:rPr>
          <w:rFonts w:hint="eastAsia"/>
        </w:rPr>
        <w:t>　　4.7 转运拖车行业集中度、竞争程度分析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转运拖车行业集中度分析：2024年全球Top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全球转运拖车第一梯队、第二梯队和第三梯队生产商（品牌）及市场份额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转运拖车销量、收入、价格及毛利率（2020-2025）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转运拖车销量、收入、价格及毛利率（2020-2025）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转运拖车销量、收入、价格及毛利率（2020-2025）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转运拖车销量、收入、价格及毛利率（2020-2025）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转运拖车销量、收入、价格及毛利率（2020-2025）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转运拖车销量、收入、价格及毛利率（2020-2025）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转运拖车销量、收入、价格及毛利率（2020-2025）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转运拖车销量、收入、价格及毛利率（2020-2025）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转运拖车销量、收入、价格及毛利率（2020-2025）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转运拖车销量、收入、价格及毛利率（2020-2025）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转运拖车销量、收入、价格及毛利率（2020-2025）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转运拖车销量、收入、价格及毛利率（2020-2025）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转运拖车销量、收入、价格及毛利率（2020-2025）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转运拖车销量、收入、价格及毛利率（2020-2025）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不同产品类型转运拖车分析</w:t>
      </w:r>
      <w:r>
        <w:rPr>
          <w:rFonts w:hint="eastAsia"/>
        </w:rPr>
        <w:br/>
      </w:r>
      <w:r>
        <w:rPr>
          <w:rFonts w:hint="eastAsia"/>
        </w:rPr>
        <w:t>　　6.1 全球不同产品类型转运拖车销量（2020-2031）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全球不同产品类型转运拖车销量及市场份额（2020-2025）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全球不同产品类型转运拖车销量预测（2026-2031）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全球不同产品类型转运拖车收入（2020-2031）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全球不同产品类型转运拖车收入及市场份额（2020-2025）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全球不同产品类型转运拖车收入预测（2026-2031）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全球不同产品类型转运拖车价格走势（2020-2031）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不同应用转运拖车分析</w:t>
      </w:r>
      <w:r>
        <w:rPr>
          <w:rFonts w:hint="eastAsia"/>
        </w:rPr>
        <w:br/>
      </w:r>
      <w:r>
        <w:rPr>
          <w:rFonts w:hint="eastAsia"/>
        </w:rPr>
        <w:t>　　7.1 全球不同应用转运拖车销量（2020-2031）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全球不同应用转运拖车销量及市场份额（2020-2025）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全球不同应用转运拖车销量预测（2026-2031）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全球不同应用转运拖车收入（2020-2031）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全球不同应用转运拖车收入及市场份额（2020-2025）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全球不同应用转运拖车收入预测（2026-2031）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全球不同应用转运拖车价格走势（2020-2031）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转运拖车产业链分析</w:t>
      </w:r>
      <w:r>
        <w:rPr>
          <w:rFonts w:hint="eastAsia"/>
        </w:rPr>
        <w:br/>
      </w:r>
      <w:r>
        <w:rPr>
          <w:rFonts w:hint="eastAsia"/>
        </w:rPr>
        <w:t>　　8.2 转运拖车工艺制造技术分析</w:t>
      </w:r>
      <w:r>
        <w:rPr>
          <w:rFonts w:hint="eastAsia"/>
        </w:rPr>
        <w:br/>
      </w:r>
      <w:r>
        <w:rPr>
          <w:rFonts w:hint="eastAsia"/>
        </w:rPr>
        <w:t>　　8.3 转运拖车产业上游供应分析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转运拖车下游客户分析</w:t>
      </w:r>
      <w:r>
        <w:rPr>
          <w:rFonts w:hint="eastAsia"/>
        </w:rPr>
        <w:br/>
      </w:r>
      <w:r>
        <w:rPr>
          <w:rFonts w:hint="eastAsia"/>
        </w:rPr>
        <w:t>　　8.5 转运拖车销售渠道分析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转运拖车行业发展机遇及主要驱动因素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转运拖车行业发展面临的风险</w:t>
      </w:r>
      <w:r>
        <w:rPr>
          <w:rFonts w:hint="eastAsia"/>
        </w:rPr>
        <w:br/>
      </w:r>
      <w:r>
        <w:rPr>
          <w:rFonts w:hint="eastAsia"/>
        </w:rPr>
        <w:t>　　9.3 转运拖车行业政策分析</w:t>
      </w:r>
      <w:r>
        <w:rPr>
          <w:rFonts w:hint="eastAsia"/>
        </w:rPr>
        <w:br/>
      </w:r>
      <w:r>
        <w:rPr>
          <w:rFonts w:hint="eastAsia"/>
        </w:rPr>
        <w:t>　　9.4 转运拖车中国企业SWOT分析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全球不同产品类型转运拖车销售额增长（CAGR）趋势2020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转运拖车行业目前发展现状</w:t>
      </w:r>
      <w:r>
        <w:rPr>
          <w:rFonts w:hint="eastAsia"/>
        </w:rPr>
        <w:br/>
      </w:r>
      <w:r>
        <w:rPr>
          <w:rFonts w:hint="eastAsia"/>
        </w:rPr>
        <w:t>　　表 4： 转运拖车发展趋势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全球主要地区转运拖车产量增速（CAGR）：（2020 VS 2024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全球主要地区转运拖车产量（2020-2025）&amp;（辆）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全球主要地区转运拖车产量（2026-2031）&amp;（辆）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全球主要地区转运拖车产量市场份额（2020-2025）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全球主要地区转运拖车产量（2026-2031）&amp;（辆）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全球主要地区转运拖车销售收入增速：（2020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全球主要地区转运拖车销售收入（2020-2025）&amp;（百万美元）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全球主要地区转运拖车销售收入市场份额（2020-2025）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全球主要地区转运拖车收入（2026-2031）&amp;（百万美元）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全球主要地区转运拖车收入市场份额（2026-2031）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全球主要地区转运拖车销量（辆）：2020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全球主要地区转运拖车销量（2020-2025）&amp;（辆）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全球主要地区转运拖车销量市场份额（2020-2025）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全球主要地区转运拖车销量（2026-2031）&amp;（辆）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全球主要地区转运拖车销量份额（2026-2031）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全球市场主要厂商转运拖车产能（2024-2025）&amp;（辆）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21： 全球市场主要厂商转运拖车销量（2020-2025）&amp;（辆）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22： 全球市场主要厂商转运拖车销量市场份额（2020-2025）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全球市场主要厂商转运拖车销售收入（2020-2025）&amp;（百万美元）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全球市场主要厂商转运拖车销售收入市场份额（2020-2025）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全球市场主要厂商转运拖车销售价格（2020-2025）&amp;（美元/辆）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2024年全球主要生产商转运拖车收入排名（百万美元）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中国市场主要厂商转运拖车销量（2020-2025）&amp;（辆）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28： 中国市场主要厂商转运拖车销量市场份额（2020-2025）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中国市场主要厂商转运拖车销售收入（2020-2025）&amp;（百万美元）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中国市场主要厂商转运拖车销售收入市场份额（2020-2025）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2024年中国主要生产商转运拖车收入排名（百万美元）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中国市场主要厂商转运拖车销售价格（2020-2025）&amp;（美元/辆）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全球主要厂商转运拖车总部及产地分布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全球主要厂商成立时间及转运拖车商业化日期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全球主要厂商转运拖车产品类型及应用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2024年全球转运拖车主要厂商市场地位（第一梯队、第二梯队和第三梯队）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全球转运拖车市场投资、并购等现状分析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转运拖车销量（辆）、收入（百万美元）、价格（美元/辆）及毛利率（2020-2025）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转运拖车销量（辆）、收入（百万美元）、价格（美元/辆）及毛利率（2020-2025）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转运拖车销量（辆）、收入（百万美元）、价格（美元/辆）及毛利率（2020-2025）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转运拖车销量（辆）、收入（百万美元）、价格（美元/辆）及毛利率（2020-2025）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转运拖车销量（辆）、收入（百万美元）、价格（美元/辆）及毛利率（2020-2025）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转运拖车销量（辆）、收入（百万美元）、价格（美元/辆）及毛利率（2020-2025）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转运拖车销量（辆）、收入（百万美元）、价格（美元/辆）及毛利率（2020-2025）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转运拖车销量（辆）、收入（百万美元）、价格（美元/辆）及毛利率（2020-2025）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转运拖车销量（辆）、收入（百万美元）、价格（美元/辆）及毛利率（2020-2025）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转运拖车销量（辆）、收入（百万美元）、价格（美元/辆）及毛利率（2020-2025）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转运拖车销量（辆）、收入（百万美元）、价格（美元/辆）及毛利率（2020-2025）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转运拖车销量（辆）、收入（百万美元）、价格（美元/辆）及毛利率（2020-2025）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转运拖车销量（辆）、收入（百万美元）、价格（美元/辆）及毛利率（2020-2025）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转运拖车生产基地、销售区域、竞争对手及市场地位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转运拖车产品规格、参数及市场应用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转运拖车销量（辆）、收入（百万美元）、价格（美元/辆）及毛利率（2020-2025）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全球不同产品类型转运拖车销量（2020-2025年）&amp;（辆）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109： 全球不同产品类型转运拖车销量市场份额（2020-2025）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全球不同产品类型转运拖车销量预测（2026-2031）&amp;（辆）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全球市场不同产品类型转运拖车销量市场份额预测（2026-2031）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全球不同产品类型转运拖车收入（2020-2025年）&amp;（百万美元）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全球不同产品类型转运拖车收入市场份额（2020-2025）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全球不同产品类型转运拖车收入预测（2026-2031）&amp;（百万美元）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全球不同产品类型转运拖车收入市场份额预测（2026-2031）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全球不同应用转运拖车销量（2020-2025年）&amp;（辆）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117： 全球不同应用转运拖车销量市场份额（2020-2025）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全球不同应用转运拖车销量预测（2026-2031）&amp;（辆）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119： 全球市场不同应用转运拖车销量市场份额预测（2026-2031）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全球不同应用转运拖车收入（2020-2025年）&amp;（百万美元）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全球不同应用转运拖车收入市场份额（2020-2025）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全球不同应用转运拖车收入预测（2026-2031）&amp;（百万美元）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全球不同应用转运拖车收入市场份额预测（2026-2031）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转运拖车上游原料供应商及联系方式列表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转运拖车典型客户列表</w:t>
      </w:r>
      <w:r>
        <w:rPr>
          <w:rFonts w:hint="eastAsia"/>
        </w:rPr>
        <w:br/>
      </w:r>
      <w:r>
        <w:rPr>
          <w:rFonts w:hint="eastAsia"/>
        </w:rPr>
        <w:t>　　表 126： 转运拖车主要销售模式及销售渠道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转运拖车行业发展机遇及主要驱动因素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转运拖车行业发展面临的风险</w:t>
      </w:r>
      <w:r>
        <w:rPr>
          <w:rFonts w:hint="eastAsia"/>
        </w:rPr>
        <w:br/>
      </w:r>
      <w:r>
        <w:rPr>
          <w:rFonts w:hint="eastAsia"/>
        </w:rPr>
        <w:t>　　表 129： 转运拖车行业政策分析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转运拖车产品图片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全球不同产品类型转运拖车销售额2020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全球不同产品类型转运拖车市场份额2024 &amp; 2031</w:t>
      </w:r>
      <w:r>
        <w:rPr>
          <w:rFonts w:hint="eastAsia"/>
        </w:rPr>
        <w:br/>
      </w:r>
      <w:r>
        <w:rPr>
          <w:rFonts w:hint="eastAsia"/>
        </w:rPr>
        <w:t>　　图 4： 重型拖车产品图片</w:t>
      </w:r>
      <w:r>
        <w:rPr>
          <w:rFonts w:hint="eastAsia"/>
        </w:rPr>
        <w:br/>
      </w:r>
      <w:r>
        <w:rPr>
          <w:rFonts w:hint="eastAsia"/>
        </w:rPr>
        <w:t>　　图 5： 轻型拖车产品图片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全球不同应用转运拖车市场份额2024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建筑材料</w:t>
      </w:r>
      <w:r>
        <w:rPr>
          <w:rFonts w:hint="eastAsia"/>
        </w:rPr>
        <w:br/>
      </w:r>
      <w:r>
        <w:rPr>
          <w:rFonts w:hint="eastAsia"/>
        </w:rPr>
        <w:t>　　图 9： 废料</w:t>
      </w:r>
      <w:r>
        <w:rPr>
          <w:rFonts w:hint="eastAsia"/>
        </w:rPr>
        <w:br/>
      </w:r>
      <w:r>
        <w:rPr>
          <w:rFonts w:hint="eastAsia"/>
        </w:rPr>
        <w:t>　　图 10： 农产品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全球转运拖车产能、产量、产能利用率及发展趋势（2020-2031）&amp;（辆）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13： 全球转运拖车产量、需求量及发展趋势（2020-2031）&amp;（辆）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14： 全球主要地区转运拖车产量（2020 VS 2024 VS 2031）&amp;（辆）</w:t>
      </w:r>
      <w:r>
        <w:rPr>
          <w:rFonts w:hint="eastAsia"/>
        </w:rPr>
        <w:br/>
      </w:r>
      <w:r>
        <w:rPr>
          <w:rFonts w:hint="eastAsia"/>
        </w:rPr>
        <w:t>　　图 15： 全球主要地区转运拖车产量市场份额（2020-2031）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中国转运拖车产能、产量、产能利用率及发展趋势（2020-2031）&amp;（辆）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17： 中国转运拖车产量、市场需求量及发展趋势（2020-2031）&amp;（辆）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全球转运拖车市场销售额及增长率：（2020-2031）&amp;（百万美元）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全球市场转运拖车市场规模：2020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全球市场转运拖车销量及增长率（2020-2031）&amp;（辆）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21： 全球市场转运拖车价格趋势（2020-2031）&amp;（美元/辆）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22： 全球主要地区转运拖车销售收入（2020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全球主要地区转运拖车销售收入市场份额（2020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北美市场转运拖车销量及增长率（2020-2031）&amp;（辆）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25： 北美市场转运拖车收入及增长率（2020-2031）&amp;（百万美元）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欧洲市场转运拖车销量及增长率（2020-2031）&amp;（辆）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27： 欧洲市场转运拖车收入及增长率（2020-2031）&amp;（百万美元）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中国市场转运拖车销量及增长率（2020-2031）&amp;（辆）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29： 中国市场转运拖车收入及增长率（2020-2031）&amp;（百万美元）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日本市场转运拖车销量及增长率（2020-2031）&amp;（辆）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日本市场转运拖车收入及增长率（2020-2031）&amp;（百万美元）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东南亚市场转运拖车销量及增长率（2020-2031）&amp;（辆）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33： 东南亚市场转运拖车收入及增长率（2020-2031）&amp;（百万美元）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印度市场转运拖车销量及增长率（2020-2031）&amp;（辆）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35： 印度市场转运拖车收入及增长率（2020-2031）&amp;（百万美元）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2024年全球市场主要厂商转运拖车销量市场份额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2024年全球市场主要厂商转运拖车收入市场份额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2024年中国市场主要厂商转运拖车销量市场份额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2024年中国市场主要厂商转运拖车收入市场份额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2024年全球前五大生产商转运拖车市场份额</w:t>
      </w:r>
      <w:r>
        <w:rPr>
          <w:rFonts w:hint="eastAsia"/>
        </w:rPr>
        <w:br/>
      </w:r>
      <w:r>
        <w:rPr>
          <w:rFonts w:hint="eastAsia"/>
        </w:rPr>
        <w:t>　　图 41： 2024年全球转运拖车第一梯队、第二梯队和第三梯队厂商及市场份额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全球不同产品类型转运拖车价格走势（2020-2031）&amp;（美元/辆）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43： 全球不同应用转运拖车价格走势（2020-2031）&amp;（美元/辆）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44： 转运拖车产业链</w:t>
      </w:r>
      <w:r>
        <w:rPr>
          <w:rFonts w:hint="eastAsia"/>
        </w:rPr>
        <w:br/>
      </w:r>
      <w:r>
        <w:rPr>
          <w:rFonts w:hint="eastAsia"/>
        </w:rPr>
        <w:t>　　图 45： 转运拖车中国企业SWOT分析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390e8369b4668" w:history="1">
        <w:r>
          <w:rPr>
            <w:rStyle w:val="Hyperlink"/>
          </w:rPr>
          <w:t>2025-2031年全球与中国转运拖车行业调研及市场前景分析报告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390e8369b4668" w:history="1">
        <w:r>
          <w:rPr>
            <w:rStyle w:val="Hyperlink"/>
          </w:rPr>
          <w:t>https://www.20087.com/3/17/ZhuanYunTuoCheHangYeQianJing.html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c9bd162774a87" w:history="1">
      <w:r>
        <w:rPr>
          <w:rStyle w:val="Hyperlink"/>
        </w:rPr>
        <w:t>2025-2031年全球与中国转运拖车行业调研及市场前景分析报告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huanYunTuoCheHangYeQianJing.html" TargetMode="External" Id="R4e7390e8369b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huanYunTuoCheHangYeQianJing.html" TargetMode="External" Id="R3a4c9bd16277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2025-02-16T06:45:23Z</dcterms:created>
  <dcterms:modified xsi:type="dcterms:W3CDTF">2025-02-16T07:45:23Z</dcterms:modified>
  <dc:subject>2025-2031年全球与中国转运拖车行业调研及市场前景分析报告</dc:subject>
  <dc:title>2025-2031年全球与中国转运拖车行业调研及市场前景分析报告</dc:title>
  <cp:keywords>2025-2031年全球与中国转运拖车行业调研及市场前景分析报告</cp:keywords>
  <dc:description>2025-2031年全球与中国转运拖车行业调研及市场前景分析报告</dc:description>
</cp:coreProperties>
</file>