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edd82ccda4a96" w:history="1">
              <w:r>
                <w:rPr>
                  <w:rStyle w:val="Hyperlink"/>
                </w:rPr>
                <w:t>2025-2031年全球与中国防滑差速器行业现状及市场前景预测报告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edd82ccda4a96" w:history="1">
              <w:r>
                <w:rPr>
                  <w:rStyle w:val="Hyperlink"/>
                </w:rPr>
                <w:t>2025-2031年全球与中国防滑差速器行业现状及市场前景预测报告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edd82ccda4a96" w:history="1">
                <w:r>
                  <w:rPr>
                    <w:rStyle w:val="Hyperlink"/>
                  </w:rPr>
                  <w:t>https://www.20087.com/3/87/FangHuaChaSuQiHangYeQianJing.html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差速器是一种用于汽车驱动系统的重要部件，能够在车辆行驶过程中自动调整左右驱动轮的转速差，防止车轮打滑，提高车辆的行驶稳定性和安全性。这种差速器通过复杂的机械结构和控制策略，实现了对车轮转速的精确控制，有效提升了车辆的越野性能和操控性。目前，防滑差速器在高端汽车和越野车型中得到了广泛应用。</w:t>
      </w:r>
      <w:r>
        <w:rPr>
          <w:rFonts w:hint="eastAsia"/>
        </w:rPr>
        <w:br/>
      </w:r>
      <w:r>
        <w:rPr>
          <w:rFonts w:hint="eastAsia"/>
        </w:rPr>
        <w:t>　　随着汽车技术的不断发展和消费者对驾驶体验要求的提高，防滑差速器将朝着更加智能化、高效化的方向发展。未来，这种差速器有望与车辆的电子稳定系统（ESP）等主动安全技术相结合，实现更加精准的车轮转速控制和更高效的防滑功能。同时，随着新材料和新工艺的应用，防滑差速器的制造成本将进一步降低，有望在更多车型中得到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edd82ccda4a96" w:history="1">
        <w:r>
          <w:rPr>
            <w:rStyle w:val="Hyperlink"/>
          </w:rPr>
          <w:t>2025-2031年全球与中国防滑差速器行业现状及市场前景预测报告</w:t>
        </w:r>
      </w:hyperlink>
      <w:r>
        <w:rPr>
          <w:rFonts w:hint="eastAsia"/>
        </w:rPr>
        <w:t>》依托国家统计局、相关行业协会及科研机构的详实数据，结合防滑差速器行业研究团队的长期监测，系统分析了防滑差速器行业的市场规模、需求特征及产业链结构。报告全面阐述了防滑差速器行业现状，科学预测了市场前景与发展趋势，重点评估了防滑差速器重点企业的经营表现及竞争格局。同时，报告深入剖析了价格动态、市场集中度及品牌影响力，并对防滑差速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防滑差速器行业概述</w:t>
      </w:r>
      <w:r>
        <w:rPr>
          <w:rFonts w:hint="eastAsia"/>
        </w:rPr>
        <w:br/>
      </w:r>
      <w:r>
        <w:rPr>
          <w:rFonts w:hint="eastAsia"/>
        </w:rPr>
        <w:t>　　第一节 防滑差速器定义与分类</w:t>
      </w:r>
      <w:r>
        <w:rPr>
          <w:rFonts w:hint="eastAsia"/>
        </w:rPr>
        <w:br/>
      </w:r>
      <w:r>
        <w:rPr>
          <w:rFonts w:hint="eastAsia"/>
        </w:rPr>
        <w:t>　　第二节 防滑差速器应用领域</w:t>
      </w:r>
      <w:r>
        <w:rPr>
          <w:rFonts w:hint="eastAsia"/>
        </w:rPr>
        <w:br/>
      </w:r>
      <w:r>
        <w:rPr>
          <w:rFonts w:hint="eastAsia"/>
        </w:rPr>
        <w:t>　　第三节 防滑差速器行业经济指标分析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防滑差速器产业链及经营模式分析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三、防滑差速器销售模式及销售渠道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全球防滑差速器市场发展综述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2019-2024年全球防滑差速器市场规模与趋势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主要国家与地区防滑差速器市场分析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2025-2031年全球防滑差速器行业发展趋势与前景预测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中国防滑差速器行业市场分析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2024-2025年防滑差速器产能与投资动态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一、国内防滑差速器产能及利用情况</w:t>
      </w:r>
      <w:r>
        <w:rPr>
          <w:rFonts w:hint="eastAsia"/>
        </w:rPr>
        <w:br/>
      </w:r>
      <w:r>
        <w:rPr>
          <w:rFonts w:hint="eastAsia"/>
        </w:rPr>
        <w:t>　　　　二、防滑差速器产能扩张与投资动态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防滑差速器行业产量情况分析与趋势预测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一、2019-2024年防滑差速器行业产量数据统计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1、2019-2024年防滑差速器产量及增长趋势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2、2019-2024年防滑差速器细分产品产量及份额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二、影响防滑差速器产量的关键因素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三、2025-2031年防滑差速器产量预测</w:t>
      </w:r>
      <w:r>
        <w:rPr>
          <w:rFonts w:hint="eastAsia"/>
        </w:rPr>
        <w:br/>
      </w:r>
      <w:r>
        <w:rPr>
          <w:rFonts w:hint="eastAsia"/>
        </w:rPr>
        <w:t>　　第三节 2025-2031年防滑差速器市场需求与销售分析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一、2024-2025年防滑差速器行业需求现状</w:t>
      </w:r>
      <w:r>
        <w:rPr>
          <w:rFonts w:hint="eastAsia"/>
        </w:rPr>
        <w:br/>
      </w:r>
      <w:r>
        <w:rPr>
          <w:rFonts w:hint="eastAsia"/>
        </w:rPr>
        <w:t>　　　　二、防滑差速器客户群体与需求特点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三、2019-2024年防滑差速器行业销售规模分析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四、2025-2031年防滑差速器市场增长潜力与规模预测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2024-2025年防滑差速器行业技术发展现状及趋势分析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防滑差速器行业技术发展现状分析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国内外防滑差速器行业技术差异与原因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防滑差速器行业技术发展方向、趋势预测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提升防滑差速器行业技术能力策略建议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中国防滑差速器细分市场与下游应用领域分析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防滑差速器细分市场分析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一、2024-2025年防滑差速器主要细分产品市场现状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防滑差速器下游应用与客户群体分析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一、2024-2025年防滑差速器各应用领域市场现状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防滑差速器价格机制与竞争策略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一、2019-2024年防滑差速器市场价格走势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防滑差速器定价策略与方法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2025-2031年防滑差速器价格竞争态势与趋势预测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中国防滑差速器行业重点区域市场研究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2024-2025年重点区域防滑差速器市场发展概况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三、2025-2031年防滑差速器行业发展潜力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三、2025-2031年防滑差速器行业发展潜力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三、2025-2031年防滑差速器行业发展潜力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三、2025-2031年防滑差速器行业发展潜力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二、2019-2024年防滑差速器市场需求规模情况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三、2025-2031年防滑差速器行业发展潜力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2019-2024年中国防滑差速器行业进出口情况分析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防滑差速器行业进口情况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一、2019-2024年防滑差速器进口规模及增长情况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二、防滑差速器主要进口来源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防滑差速器行业出口情况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一、2019-2024年防滑差速器出口规模及增长情况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二、防滑差速器主要出口目的地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2019-2024年中国防滑差速器行业总体发展与财务状况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2019-2024年中国防滑差速器行业规模情况</w:t>
      </w:r>
      <w:r>
        <w:rPr>
          <w:rFonts w:hint="eastAsia"/>
        </w:rPr>
        <w:br/>
      </w:r>
      <w:r>
        <w:rPr>
          <w:rFonts w:hint="eastAsia"/>
        </w:rPr>
        <w:t>　　　　一、防滑差速器行业企业数量规模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二、防滑差速器行业从业人员规模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三、防滑差速器行业市场敏感性分析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2019-2024年中国防滑差速器行业财务能力分析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一、防滑差速器行业盈利能力</w:t>
      </w:r>
      <w:r>
        <w:rPr>
          <w:rFonts w:hint="eastAsia"/>
        </w:rPr>
        <w:br/>
      </w:r>
      <w:r>
        <w:rPr>
          <w:rFonts w:hint="eastAsia"/>
        </w:rPr>
        <w:t>　　　　二、防滑差速器行业偿债能力</w:t>
      </w:r>
      <w:r>
        <w:rPr>
          <w:rFonts w:hint="eastAsia"/>
        </w:rPr>
        <w:br/>
      </w:r>
      <w:r>
        <w:rPr>
          <w:rFonts w:hint="eastAsia"/>
        </w:rPr>
        <w:t>　　　　三、防滑差速器行业营运能力</w:t>
      </w:r>
      <w:r>
        <w:rPr>
          <w:rFonts w:hint="eastAsia"/>
        </w:rPr>
        <w:br/>
      </w:r>
      <w:r>
        <w:rPr>
          <w:rFonts w:hint="eastAsia"/>
        </w:rPr>
        <w:t>　　　　四、防滑差速器行业发展能力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防滑差速器行业重点企业调研分析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二、企业防滑差速器业务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中国防滑差速器行业竞争格局分析</w:t>
      </w:r>
      <w:r>
        <w:rPr>
          <w:rFonts w:hint="eastAsia"/>
        </w:rPr>
        <w:br/>
      </w:r>
      <w:r>
        <w:rPr>
          <w:rFonts w:hint="eastAsia"/>
        </w:rPr>
        <w:t>　　第一节 防滑差速器行业竞争格局总览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2024-2025年防滑差速器行业竞争力分析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2019-2024年防滑差速器行业企业并购活动分析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2024-2025年防滑差速器行业会展与招投标活动分析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一、防滑差速器行业会展活动及其市场影响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2025年中国防滑差速器企业发展企业发展策略与建议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防滑差速器销售模式与渠道策略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防滑差速器品牌与市场推广策略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防滑差速器研发投入与技术创新能力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防滑差速器合作联盟与资源整合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中国防滑差速器行业风险与对策</w:t>
      </w:r>
      <w:r>
        <w:rPr>
          <w:rFonts w:hint="eastAsia"/>
        </w:rPr>
        <w:br/>
      </w:r>
      <w:r>
        <w:rPr>
          <w:rFonts w:hint="eastAsia"/>
        </w:rPr>
        <w:t>　　第一节 防滑差速器行业SWOT分析</w:t>
      </w:r>
      <w:r>
        <w:rPr>
          <w:rFonts w:hint="eastAsia"/>
        </w:rPr>
        <w:br/>
      </w:r>
      <w:r>
        <w:rPr>
          <w:rFonts w:hint="eastAsia"/>
        </w:rPr>
        <w:t>　　　　一、防滑差速器行业优势</w:t>
      </w:r>
      <w:r>
        <w:rPr>
          <w:rFonts w:hint="eastAsia"/>
        </w:rPr>
        <w:br/>
      </w:r>
      <w:r>
        <w:rPr>
          <w:rFonts w:hint="eastAsia"/>
        </w:rPr>
        <w:t>　　　　二、防滑差速器行业劣势</w:t>
      </w:r>
      <w:r>
        <w:rPr>
          <w:rFonts w:hint="eastAsia"/>
        </w:rPr>
        <w:br/>
      </w:r>
      <w:r>
        <w:rPr>
          <w:rFonts w:hint="eastAsia"/>
        </w:rPr>
        <w:t>　　　　三、防滑差速器市场机会</w:t>
      </w:r>
      <w:r>
        <w:rPr>
          <w:rFonts w:hint="eastAsia"/>
        </w:rPr>
        <w:br/>
      </w:r>
      <w:r>
        <w:rPr>
          <w:rFonts w:hint="eastAsia"/>
        </w:rPr>
        <w:t>　　　　四、防滑差速器市场威胁</w:t>
      </w:r>
      <w:r>
        <w:rPr>
          <w:rFonts w:hint="eastAsia"/>
        </w:rPr>
        <w:br/>
      </w:r>
      <w:r>
        <w:rPr>
          <w:rFonts w:hint="eastAsia"/>
        </w:rPr>
        <w:t>　　第二节 防滑差速器行业风险及对策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2025-2031年中国防滑差速器行业前景与发展趋势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2024-2025年防滑差速器行业发展环境分析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一、防滑差速器行业主管部门与监管体制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二、防滑差速器行业主要法律法规及政策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三、防滑差速器行业标准与质量监管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2025-2031年防滑差速器行业发展趋势与方向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2025-2031年防滑差速器行业发展潜力与机遇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防滑差速器行业研究结论与建议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(中:智:林)防滑差速器行业发展建议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防滑差速器行业类别</w:t>
      </w:r>
      <w:r>
        <w:rPr>
          <w:rFonts w:hint="eastAsia"/>
        </w:rPr>
        <w:br/>
      </w:r>
      <w:r>
        <w:rPr>
          <w:rFonts w:hint="eastAsia"/>
        </w:rPr>
        <w:t>　　图表 防滑差速器行业产业链调研</w:t>
      </w:r>
      <w:r>
        <w:rPr>
          <w:rFonts w:hint="eastAsia"/>
        </w:rPr>
        <w:br/>
      </w:r>
      <w:r>
        <w:rPr>
          <w:rFonts w:hint="eastAsia"/>
        </w:rPr>
        <w:t>　　图表 防滑差速器行业现状</w:t>
      </w:r>
      <w:r>
        <w:rPr>
          <w:rFonts w:hint="eastAsia"/>
        </w:rPr>
        <w:br/>
      </w:r>
      <w:r>
        <w:rPr>
          <w:rFonts w:hint="eastAsia"/>
        </w:rPr>
        <w:t>　　图表 防滑差速器行业标准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2025年中国防滑差速器行业产能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2019-2024年中国防滑差速器行业产量统计</w:t>
      </w:r>
      <w:r>
        <w:rPr>
          <w:rFonts w:hint="eastAsia"/>
        </w:rPr>
        <w:br/>
      </w:r>
      <w:r>
        <w:rPr>
          <w:rFonts w:hint="eastAsia"/>
        </w:rPr>
        <w:t>　　图表 防滑差速器行业动态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2019-2024年中国防滑差速器市场需求量</w:t>
      </w:r>
      <w:r>
        <w:rPr>
          <w:rFonts w:hint="eastAsia"/>
        </w:rPr>
        <w:br/>
      </w:r>
      <w:r>
        <w:rPr>
          <w:rFonts w:hint="eastAsia"/>
        </w:rPr>
        <w:t>　　图表 2025年中国防滑差速器行业需求区域调研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2019-2024年中国防滑差速器行情</w:t>
      </w:r>
      <w:r>
        <w:rPr>
          <w:rFonts w:hint="eastAsia"/>
        </w:rPr>
        <w:br/>
      </w:r>
      <w:r>
        <w:rPr>
          <w:rFonts w:hint="eastAsia"/>
        </w:rPr>
        <w:t>　　图表 2019-2024年中国防滑差速器价格走势图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2019-2024年中国防滑差速器进口统计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2019-2024年中国防滑差速器出口统计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2019-2024年中国防滑差速器行业企业数量统计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**地区防滑差速器市场规模</w:t>
      </w:r>
      <w:r>
        <w:rPr>
          <w:rFonts w:hint="eastAsia"/>
        </w:rPr>
        <w:br/>
      </w:r>
      <w:r>
        <w:rPr>
          <w:rFonts w:hint="eastAsia"/>
        </w:rPr>
        <w:t>　　图表 **地区防滑差速器行业市场需求</w:t>
      </w:r>
      <w:r>
        <w:rPr>
          <w:rFonts w:hint="eastAsia"/>
        </w:rPr>
        <w:br/>
      </w:r>
      <w:r>
        <w:rPr>
          <w:rFonts w:hint="eastAsia"/>
        </w:rPr>
        <w:t>　　图表 **地区防滑差速器市场调研</w:t>
      </w:r>
      <w:r>
        <w:rPr>
          <w:rFonts w:hint="eastAsia"/>
        </w:rPr>
        <w:br/>
      </w:r>
      <w:r>
        <w:rPr>
          <w:rFonts w:hint="eastAsia"/>
        </w:rPr>
        <w:t>　　图表 **地区防滑差速器行业市场需求分析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**地区防滑差速器市场规模</w:t>
      </w:r>
      <w:r>
        <w:rPr>
          <w:rFonts w:hint="eastAsia"/>
        </w:rPr>
        <w:br/>
      </w:r>
      <w:r>
        <w:rPr>
          <w:rFonts w:hint="eastAsia"/>
        </w:rPr>
        <w:t>　　图表 **地区防滑差速器行业市场需求</w:t>
      </w:r>
      <w:r>
        <w:rPr>
          <w:rFonts w:hint="eastAsia"/>
        </w:rPr>
        <w:br/>
      </w:r>
      <w:r>
        <w:rPr>
          <w:rFonts w:hint="eastAsia"/>
        </w:rPr>
        <w:t>　　图表 **地区防滑差速器市场调研</w:t>
      </w:r>
      <w:r>
        <w:rPr>
          <w:rFonts w:hint="eastAsia"/>
        </w:rPr>
        <w:br/>
      </w:r>
      <w:r>
        <w:rPr>
          <w:rFonts w:hint="eastAsia"/>
        </w:rPr>
        <w:t>　　图表 **地区防滑差速器行业市场需求分析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防滑差速器行业竞争对手分析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防滑差速器重点企业（三）成长能力情况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2025-2031年中国防滑差速器行业产能预测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2025-2031年中国防滑差速器行业产量预测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2025-2031年中国防滑差速器市场需求预测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2025-2031年中国防滑差速器行业市场规模预测</w:t>
      </w:r>
      <w:r>
        <w:rPr>
          <w:rFonts w:hint="eastAsia"/>
        </w:rPr>
        <w:br/>
      </w:r>
      <w:r>
        <w:rPr>
          <w:rFonts w:hint="eastAsia"/>
        </w:rPr>
        <w:t>　　图表 防滑差速器行业准入条件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2025-2031年中国防滑差速器市场前景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2025-2031年中国防滑差速器行业信息化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2025-2031年中国防滑差速器行业风险分析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2025-2031年中国防滑差速器行业发展趋势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edd82ccda4a96" w:history="1">
        <w:r>
          <w:rPr>
            <w:rStyle w:val="Hyperlink"/>
          </w:rPr>
          <w:t>2025-2031年全球与中国防滑差速器行业现状及市场前景预测报告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edd82ccda4a96" w:history="1">
        <w:r>
          <w:rPr>
            <w:rStyle w:val="Hyperlink"/>
          </w:rPr>
          <w:t>https://www.20087.com/3/87/FangHuaChaSuQiHangYeQianJing.html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差速器的作用、防滑差速器的工作原理、防滑差速器的工作原理、防滑差速器齿轮油、有限滑差速器的车型、防滑差速器作用是什么?、汽车限滑差速器的种类、防滑差速器的类型、限滑差速锁和差速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9602f7b3e4da6" w:history="1">
      <w:r>
        <w:rPr>
          <w:rStyle w:val="Hyperlink"/>
        </w:rPr>
        <w:t>2025-2031年全球与中国防滑差速器行业现状及市场前景预测报告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gHuaChaSuQiHangYeQianJing.html" TargetMode="External" Id="R5d5edd82ccda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gHuaChaSuQiHangYeQianJing.html" TargetMode="External" Id="R6ab9602f7b3e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2024-08-26T03:19:00Z</dcterms:created>
  <dcterms:modified xsi:type="dcterms:W3CDTF">2024-08-26T04:19:00Z</dcterms:modified>
  <dc:subject>2025-2031年全球与中国防滑差速器行业现状及市场前景预测报告</dc:subject>
  <dc:title>2025-2031年全球与中国防滑差速器行业现状及市场前景预测报告</dc:title>
  <cp:keywords>2025-2031年全球与中国防滑差速器行业现状及市场前景预测报告</cp:keywords>
  <dc:description>2025-2031年全球与中国防滑差速器行业现状及市场前景预测报告</dc:description>
</cp:coreProperties>
</file>