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e4c363237143b5" w:history="1">
              <w:r>
                <w:rPr>
                  <w:rStyle w:val="Hyperlink"/>
                </w:rPr>
                <w:t>2026-2032年全球与中国高频电磁传感器市场调研及发展前景预测报告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e4c363237143b5" w:history="1">
              <w:r>
                <w:rPr>
                  <w:rStyle w:val="Hyperlink"/>
                </w:rPr>
                <w:t>2026-2032年全球与中国高频电磁传感器市场调研及发展前景预测报告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e4c363237143b5" w:history="1">
                <w:r>
                  <w:rPr>
                    <w:rStyle w:val="Hyperlink"/>
                  </w:rPr>
                  <w:t>https://www.20087.com/3/57/GaoPinDianCiChuanGanQiShiChangXianZhuangHeQianJing.html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频电磁传感器是用于探测、测量或成像GHz至THz频段电磁场的精密器件，广泛应用于5G/6G基站测试、毫米波雷达校准、无损检测及生物医学成像等领域。主流技术包括肖特基二极管检波器、微机电系统（MEMS）谐振器、超材料结构及光电导天线，强调高灵敏度、宽动态范围、快速响应及小型化。在通信领域，该传感器用于近场扫描以优化天线辐射图；在工业检测中，则识别材料内部缺陷或水分分布。现代高频电磁传感器普遍集成低噪声放大器与数字接口，支持实时频谱分析。然而，在太赫兹频段下信号衰减剧烈、环境噪声干扰严重、以及校准溯源体系不完善，仍是高精度应用的主要技术壁垒。</w:t>
      </w:r>
      <w:r>
        <w:rPr>
          <w:rFonts w:hint="eastAsia"/>
        </w:rPr>
        <w:br/>
      </w:r>
      <w:r>
        <w:rPr>
          <w:rFonts w:hint="eastAsia"/>
        </w:rPr>
        <w:t>　　未来，高频电磁传感器将朝着片上系统集成、量子增强与AI驱动方向演进。市场调研网指出，硅基CMOS或InP单片集成实现收发-处理一体化；基于里德堡原子的量子传感器突破经典灵敏度极限。在数据层面，深度学习算法从噪声背景中提取微弱信号特征，提升信噪比；数字孪生模型辅助传感器布局优化。此外，面向6G通感一体（ISAC）与太赫兹安检，多频段宽角扫描传感器需求激增。长远看，高频电磁传感器将从“电磁场探针”升级为“空间信息智能感知前端”，在全球无线感知融合与前沿科学探索中，持续拓展其在分辨率、灵敏度与智能化维度的技术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e4c363237143b5" w:history="1">
        <w:r>
          <w:rPr>
            <w:rStyle w:val="Hyperlink"/>
          </w:rPr>
          <w:t>2026-2032年全球与中国高频电磁传感器市场调研及发展前景预测报告</w:t>
        </w:r>
      </w:hyperlink>
      <w:r>
        <w:rPr>
          <w:rFonts w:hint="eastAsia"/>
        </w:rPr>
        <w:t>》系统分析了全球及我国高频电磁传感器行业的市场规模、市场需求及价格动态，深入探讨了高频电磁传感器产业链结构与发展特点。报告对高频电磁传感器细分市场进行了详细剖析，基于科学数据预测了市场前景及未来发展趋势，同时聚焦高频电磁传感器重点企业，评估了品牌影响力、市场竞争力及行业集中度变化。通过专业分析与客观洞察，报告为投资者、产业链相关企业及政府决策部门提供了重要参考，是把握高频电磁传感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按产品类型细分，全球高频电磁传感器市场规模2021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窄带传感器</w:t>
      </w:r>
      <w:r>
        <w:rPr>
          <w:rFonts w:hint="eastAsia"/>
        </w:rPr>
        <w:br/>
      </w:r>
      <w:r>
        <w:rPr>
          <w:rFonts w:hint="eastAsia"/>
        </w:rPr>
        <w:t>　　　　1.3.3 宽带传感器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按应用细分，全球高频电磁传感器市场规模2021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通信</w:t>
      </w:r>
      <w:r>
        <w:rPr>
          <w:rFonts w:hint="eastAsia"/>
        </w:rPr>
        <w:br/>
      </w:r>
      <w:r>
        <w:rPr>
          <w:rFonts w:hint="eastAsia"/>
        </w:rPr>
        <w:t>　　　　1.4.3 导航</w:t>
      </w:r>
      <w:r>
        <w:rPr>
          <w:rFonts w:hint="eastAsia"/>
        </w:rPr>
        <w:br/>
      </w:r>
      <w:r>
        <w:rPr>
          <w:rFonts w:hint="eastAsia"/>
        </w:rPr>
        <w:t>　　　　1.4.4 天文学</w:t>
      </w:r>
      <w:r>
        <w:rPr>
          <w:rFonts w:hint="eastAsia"/>
        </w:rPr>
        <w:br/>
      </w:r>
      <w:r>
        <w:rPr>
          <w:rFonts w:hint="eastAsia"/>
        </w:rPr>
        <w:t>　　　　1.4.5 生物医学</w:t>
      </w:r>
      <w:r>
        <w:rPr>
          <w:rFonts w:hint="eastAsia"/>
        </w:rPr>
        <w:br/>
      </w:r>
      <w:r>
        <w:rPr>
          <w:rFonts w:hint="eastAsia"/>
        </w:rPr>
        <w:t>　　　　1.4.6 材料科学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高频电磁传感器行业发展总体概况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高频电磁传感器行业发展主要特点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高频电磁传感器行业发展影响因素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高频电磁传感器有利因素</w:t>
      </w:r>
      <w:r>
        <w:rPr>
          <w:rFonts w:hint="eastAsia"/>
        </w:rPr>
        <w:br/>
      </w:r>
      <w:r>
        <w:rPr>
          <w:rFonts w:hint="eastAsia"/>
        </w:rPr>
        <w:t>　　　　1.5.3 .2 高频电磁传感器不利因素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全球市场，近三年高频电磁传感器主要企业占有率及排名（按销量）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高频电磁传感器主要企业在国际市场占有率（按销量，2023-2026）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2025年高频电磁传感器主要企业在国际市场排名（按销量）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全球市场主要企业高频电磁传感器销量（2023-2026）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全球市场，近三年高频电磁传感器主要企业占有率及排名（按收入）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高频电磁传感器主要企业在国际市场占有率（按收入，2023-2026）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2025年高频电磁传感器主要企业在国际市场排名（按收入）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全球市场主要企业高频电磁传感器销售收入（2023-2026）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全球市场主要企业高频电磁传感器销售价格（2023-2026）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中国市场，近三年高频电磁传感器主要企业占有率及排名（按销量）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高频电磁传感器主要企业在中国市场占有率（按销量，2023-2026）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2025年高频电磁传感器主要企业在中国市场排名（按销量）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中国市场主要企业高频电磁传感器销量（2023-2026）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中国市场，近三年高频电磁传感器主要企业占有率及排名（按收入）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高频电磁传感器主要企业在中国市场占有率（按收入，2023-2026）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2025年高频电磁传感器主要企业在中国市场排名（按收入）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中国市场主要企业高频电磁传感器销售收入（2023-2026）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全球主要厂商高频电磁传感器总部及产地分布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全球主要厂商成立时间及高频电磁传感器商业化日期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全球主要厂商高频电磁传感器产品类型及应用</w:t>
      </w:r>
      <w:r>
        <w:rPr>
          <w:rFonts w:hint="eastAsia"/>
        </w:rPr>
        <w:br/>
      </w:r>
      <w:r>
        <w:rPr>
          <w:rFonts w:hint="eastAsia"/>
        </w:rPr>
        <w:t>　　2.9 高频电磁传感器行业集中度、竞争程度分析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高频电磁传感器行业集中度分析：2025年全球Top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全球高频电磁传感器第一梯队、第二梯队和第三梯队生产商（品牌）及市场份额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全球高频电磁传感器总体规模分析</w:t>
      </w:r>
      <w:r>
        <w:rPr>
          <w:rFonts w:hint="eastAsia"/>
        </w:rPr>
        <w:br/>
      </w:r>
      <w:r>
        <w:rPr>
          <w:rFonts w:hint="eastAsia"/>
        </w:rPr>
        <w:t>　　3.1 全球高频电磁传感器供需现状及预测（2021-2032）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全球高频电磁传感器产能、产量、产能利用率及发展趋势（2021-2032）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全球高频电磁传感器产量、需求量及发展趋势（2021-2032）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全球主要地区高频电磁传感器产量及发展趋势（2021-2032）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全球主要地区高频电磁传感器产量（2021-2026）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全球主要地区高频电磁传感器产量（2027-2032）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全球主要地区高频电磁传感器产量市场份额（2021-2032）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中国高频电磁传感器供需现状及预测（2021-2032）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中国高频电磁传感器产能、产量、产能利用率及发展趋势（2021-2032）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中国高频电磁传感器产量、市场需求量及发展趋势（2021-2032）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中国市场高频电磁传感器进出口（2021-2032）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全球高频电磁传感器销量及销售额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全球市场高频电磁传感器销售额（2021-2032）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全球市场高频电磁传感器销量（2021-2032）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全球市场高频电磁传感器价格趋势（2021-2032）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全球高频电磁传感器主要地区分析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全球主要地区高频电磁传感器市场规模分析：2021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全球主要地区高频电磁传感器销售收入及市场份额（2021-2026）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全球主要地区高频电磁传感器销售收入预测（2027-2032）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全球主要地区高频电磁传感器销量分析：2021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全球主要地区高频电磁传感器销量及市场份额（2021-2026）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全球主要地区高频电磁传感器销量及市场份额预测（2027-2032）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北美市场高频电磁传感器销量、收入及增长率（2021-2032）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欧洲市场高频电磁传感器销量、收入及增长率（2021-2032）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中国市场高频电磁传感器销量、收入及增长率（2021-2032）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日本市场高频电磁传感器销量、收入及增长率（2021-2032）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东南亚市场高频电磁传感器销量、收入及增长率（2021-2032）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印度市场高频电磁传感器销量、收入及增长率（2021-2032）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南美市场高频电磁传感器销量、收入及增长率（2021-2032）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中东市场高频电磁传感器销量、收入及增长率（2021-2032）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重点企业（1）基本信息、高频电磁传感器生产基地、销售区域、竞争对手及市场地位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高频电磁传感器产品规格、参数及市场应用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高频电磁传感器销量、收入、价格及毛利率（2021-2026）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重点企业（2）基本信息、高频电磁传感器生产基地、销售区域、竞争对手及市场地位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高频电磁传感器产品规格、参数及市场应用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高频电磁传感器销量、收入、价格及毛利率（2021-2026）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重点企业（3）基本信息、高频电磁传感器生产基地、销售区域、竞争对手及市场地位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高频电磁传感器产品规格、参数及市场应用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高频电磁传感器销量、收入、价格及毛利率（2021-2026）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重点企业（4）基本信息、高频电磁传感器生产基地、销售区域、竞争对手及市场地位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高频电磁传感器产品规格、参数及市场应用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高频电磁传感器销量、收入、价格及毛利率（2021-2026）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重点企业（5）基本信息、高频电磁传感器生产基地、销售区域、竞争对手及市场地位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高频电磁传感器产品规格、参数及市场应用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高频电磁传感器销量、收入、价格及毛利率（2021-2026）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重点企业（6）基本信息、高频电磁传感器生产基地、销售区域、竞争对手及市场地位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高频电磁传感器产品规格、参数及市场应用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高频电磁传感器销量、收入、价格及毛利率（2021-2026）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重点企业（7）基本信息、高频电磁传感器生产基地、销售区域、竞争对手及市场地位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高频电磁传感器产品规格、参数及市场应用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高频电磁传感器销量、收入、价格及毛利率（2021-2026）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重点企业（8）基本信息、高频电磁传感器生产基地、销售区域、竞争对手及市场地位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高频电磁传感器产品规格、参数及市场应用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高频电磁传感器销量、收入、价格及毛利率（2021-2026）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重点企业（9）基本信息、高频电磁传感器生产基地、销售区域、竞争对手及市场地位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高频电磁传感器产品规格、参数及市场应用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高频电磁传感器销量、收入、价格及毛利率（2021-2026）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重点企业（10）基本信息、高频电磁传感器生产基地、销售区域、竞争对手及市场地位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高频电磁传感器产品规格、参数及市场应用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高频电磁传感器销量、收入、价格及毛利率（2021-2026）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重点企业（11）基本信息、高频电磁传感器生产基地、销售区域、竞争对手及市场地位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高频电磁传感器产品规格、参数及市场应用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高频电磁传感器销量、收入、价格及毛利率（2021-2026）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重点企业（12）基本信息、高频电磁传感器生产基地、销售区域、竞争对手及市场地位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高频电磁传感器产品规格、参数及市场应用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高频电磁传感器销量、收入、价格及毛利率（2021-2026）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重点企业（13）基本信息、高频电磁传感器生产基地、销售区域、竞争对手及市场地位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高频电磁传感器产品规格、参数及市场应用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高频电磁传感器销量、收入、价格及毛利率（2021-2026）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重点企业（14）基本信息、高频电磁传感器生产基地、销售区域、竞争对手及市场地位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高频电磁传感器产品规格、参数及市场应用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高频电磁传感器销量、收入、价格及毛利率（2021-2026）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重点企业（15）基本信息、高频电磁传感器生产基地、销售区域、竞争对手及市场地位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高频电磁传感器产品规格、参数及市场应用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高频电磁传感器销量、收入、价格及毛利率（2021-2026）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重点企业（16）基本信息、高频电磁传感器生产基地、销售区域、竞争对手及市场地位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高频电磁传感器产品规格、参数及市场应用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高频电磁传感器销量、收入、价格及毛利率（2021-2026）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重点企业（17）基本信息、高频电磁传感器生产基地、销售区域、竞争对手及市场地位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高频电磁传感器产品规格、参数及市场应用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高频电磁传感器销量、收入、价格及毛利率（2021-2026）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重点企业（18）基本信息、高频电磁传感器生产基地、销售区域、竞争对手及市场地位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高频电磁传感器产品规格、参数及市场应用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高频电磁传感器销量、收入、价格及毛利率（2021-2026）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重点企业（19）基本信息、高频电磁传感器生产基地、销售区域、竞争对手及市场地位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高频电磁传感器产品规格、参数及市场应用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高频电磁传感器销量、收入、价格及毛利率（2021-2026）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重点企业（20）基本信息、高频电磁传感器生产基地、销售区域、竞争对手及市场地位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高频电磁传感器产品规格、参数及市场应用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高频电磁传感器销量、收入、价格及毛利率（2021-2026）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不同产品类型高频电磁传感器分析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全球不同产品类型高频电磁传感器销量（2021-2032）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全球不同产品类型高频电磁传感器销量及市场份额（2021-2026）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全球不同产品类型高频电磁传感器销量预测（2027-2032）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全球不同产品类型高频电磁传感器收入（2021-2032）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全球不同产品类型高频电磁传感器收入及市场份额（2021-2026）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全球不同产品类型高频电磁传感器收入预测（2027-2032）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全球不同产品类型高频电磁传感器价格走势（2021-2032）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中国不同产品类型高频电磁传感器销量（2021-2032）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中国不同产品类型高频电磁传感器销量及市场份额（2021-2026）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中国不同产品类型高频电磁传感器销量预测（2027-2032）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中国不同产品类型高频电磁传感器收入（2021-2032）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中国不同产品类型高频电磁传感器收入及市场份额（2021-2026）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中国不同产品类型高频电磁传感器收入预测（2027-2032）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不同应用高频电磁传感器分析</w:t>
      </w:r>
      <w:r>
        <w:rPr>
          <w:rFonts w:hint="eastAsia"/>
        </w:rPr>
        <w:br/>
      </w:r>
      <w:r>
        <w:rPr>
          <w:rFonts w:hint="eastAsia"/>
        </w:rPr>
        <w:t>　　7.1 全球不同应用高频电磁传感器销量（2021-2032）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全球不同应用高频电磁传感器销量及市场份额（2021-2026）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全球不同应用高频电磁传感器销量预测（2027-2032）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全球不同应用高频电磁传感器收入（2021-2032）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全球不同应用高频电磁传感器收入及市场份额（2021-2026）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全球不同应用高频电磁传感器收入预测（2027-2032）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全球不同应用高频电磁传感器价格走势（2021-2032）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中国不同应用高频电磁传感器销量（2021-2032）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中国不同应用高频电磁传感器销量及市场份额（2021-2026）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中国不同应用高频电磁传感器销量预测（2027-2032）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中国不同应用高频电磁传感器收入（2021-2032）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中国不同应用高频电磁传感器收入及市场份额（2021-2026）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中国不同应用高频电磁传感器收入预测（2027-2032）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高频电磁传感器行业发展趋势</w:t>
      </w:r>
      <w:r>
        <w:rPr>
          <w:rFonts w:hint="eastAsia"/>
        </w:rPr>
        <w:br/>
      </w:r>
      <w:r>
        <w:rPr>
          <w:rFonts w:hint="eastAsia"/>
        </w:rPr>
        <w:t>　　8.2 高频电磁传感器行业主要驱动因素</w:t>
      </w:r>
      <w:r>
        <w:rPr>
          <w:rFonts w:hint="eastAsia"/>
        </w:rPr>
        <w:br/>
      </w:r>
      <w:r>
        <w:rPr>
          <w:rFonts w:hint="eastAsia"/>
        </w:rPr>
        <w:t>　　8.3 高频电磁传感器中国企业SWOT分析</w:t>
      </w:r>
      <w:r>
        <w:rPr>
          <w:rFonts w:hint="eastAsia"/>
        </w:rPr>
        <w:br/>
      </w:r>
      <w:r>
        <w:rPr>
          <w:rFonts w:hint="eastAsia"/>
        </w:rPr>
        <w:t>　　8.4 中国高频电磁传感器行业政策环境分析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高频电磁传感器行业产业链简介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高频电磁传感器行业供应链分析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高频电磁传感器主要原料及供应情况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高频电磁传感器行业采购模式</w:t>
      </w:r>
      <w:r>
        <w:rPr>
          <w:rFonts w:hint="eastAsia"/>
        </w:rPr>
        <w:br/>
      </w:r>
      <w:r>
        <w:rPr>
          <w:rFonts w:hint="eastAsia"/>
        </w:rPr>
        <w:t>　　9.3 高频电磁传感器行业生产模式</w:t>
      </w:r>
      <w:r>
        <w:rPr>
          <w:rFonts w:hint="eastAsia"/>
        </w:rPr>
        <w:br/>
      </w:r>
      <w:r>
        <w:rPr>
          <w:rFonts w:hint="eastAsia"/>
        </w:rPr>
        <w:t>　　9.4 高频电磁传感器行业销售模式及销售渠道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按产品类型细分，全球高频电磁传感器市场规模2021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按应用细分，全球高频电磁传感器市场规模（CAGR）2021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高频电磁传感器行业发展主要特点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高频电磁传感器行业发展有利因素分析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高频电磁传感器行业发展不利因素分析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进入高频电磁传感器行业壁垒</w:t>
      </w:r>
      <w:r>
        <w:rPr>
          <w:rFonts w:hint="eastAsia"/>
        </w:rPr>
        <w:br/>
      </w:r>
      <w:r>
        <w:rPr>
          <w:rFonts w:hint="eastAsia"/>
        </w:rPr>
        <w:t>　　表 7： 高频电磁传感器主要企业在国际市场占有率（按销量，2023-2026）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2025年高频电磁传感器主要企业在国际市场排名（按销量）&amp;（千件）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全球市场主要企业高频电磁传感器销量（2023-2026）&amp;（千件）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高频电磁传感器主要企业在国际市场占有率（按收入，2023-2026）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2025年高频电磁传感器主要企业在国际市场排名（按收入）&amp;（万元）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全球市场主要企业高频电磁传感器销售收入（2023-2026）&amp;（万元）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全球市场主要企业高频电磁传感器销售价格（2023-2026）&amp;（元/件）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高频电磁传感器主要企业在中国市场占有率（按销量，2023-2026）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2025年高频电磁传感器主要企业在中国市场排名（按销量）&amp;（千件）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中国市场主要企业高频电磁传感器销量（2023-2026）&amp;（千件）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高频电磁传感器主要企业在中国市场占有率（按收入，2023-2026）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2025年高频电磁传感器主要企业在中国市场排名（按收入）&amp;（万元）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中国市场主要企业高频电磁传感器销售收入（2023-2026）&amp;（万元）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全球主要厂商高频电磁传感器总部及产地分布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全球主要厂商成立时间及高频电磁传感器商业化日期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全球主要厂商高频电磁传感器产品类型及应用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2025年全球高频电磁传感器主要厂商市场地位（第一梯队、第二梯队和第三梯队）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全球高频电磁传感器市场投资、并购等现状分析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全球主要地区高频电磁传感器产量增速（CAGR）：（2021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全球主要地区高频电磁传感器产量（2021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全球主要地区高频电磁传感器产量（2021-2026）&amp;（千件）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全球主要地区高频电磁传感器产量（2027-2032）&amp;（千件）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全球主要地区高频电磁传感器产量市场份额（2021-2026）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全球主要地区高频电磁传感器产量市场份额（2027-2032）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中国市场高频电磁传感器产量、销量、进出口（2021-2026）&amp;（千件）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中国市场高频电磁传感器产量、销量、进出口预测（2027-2032）&amp;（千件）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全球主要地区高频电磁传感器销售收入增速：（2021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全球主要地区高频电磁传感器销售收入（2021-2026）&amp;（万元）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全球主要地区高频电磁传感器销售收入市场份额（2021-2026）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全球主要地区高频电磁传感器收入（2027-2032）&amp;（万元）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全球主要地区高频电磁传感器收入市场份额（2027-2032）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全球主要地区高频电磁传感器销量（千件）：2021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全球主要地区高频电磁传感器销量（2021-2026）&amp;（千件）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全球主要地区高频电磁传感器销量市场份额（2021-2026）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全球主要地区高频电磁传感器销量（2027-2032）&amp;（千件）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全球主要地区高频电磁传感器销量份额（2027-2032）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高频电磁传感器生产基地、销售区域、竞争对手及市场地位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高频电磁传感器产品规格、参数及市场应用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高频电磁传感器销量（千件）、收入（万元）、价格（元/件）及毛利率（2021-2026）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高频电磁传感器生产基地、销售区域、竞争对手及市场地位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高频电磁传感器产品规格、参数及市场应用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高频电磁传感器销量（千件）、收入（万元）、价格（元/件）及毛利率（2021-2026）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高频电磁传感器生产基地、销售区域、竞争对手及市场地位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高频电磁传感器产品规格、参数及市场应用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高频电磁传感器销量（千件）、收入（万元）、价格（元/件）及毛利率（2021-2026）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高频电磁传感器生产基地、销售区域、竞争对手及市场地位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高频电磁传感器产品规格、参数及市场应用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高频电磁传感器销量（千件）、收入（万元）、价格（元/件）及毛利率（2021-2026）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高频电磁传感器生产基地、销售区域、竞争对手及市场地位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高频电磁传感器产品规格、参数及市场应用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高频电磁传感器销量（千件）、收入（万元）、价格（元/件）及毛利率（2021-2026）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高频电磁传感器生产基地、销售区域、竞争对手及市场地位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高频电磁传感器产品规格、参数及市场应用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高频电磁传感器销量（千件）、收入（万元）、价格（元/件）及毛利率（2021-2026）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高频电磁传感器生产基地、销售区域、竞争对手及市场地位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高频电磁传感器产品规格、参数及市场应用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高频电磁传感器销量（千件）、收入（万元）、价格（元/件）及毛利率（2021-2026）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高频电磁传感器生产基地、销售区域、竞争对手及市场地位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高频电磁传感器产品规格、参数及市场应用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高频电磁传感器销量（千件）、收入（万元）、价格（元/件）及毛利率（2021-2026）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高频电磁传感器生产基地、销售区域、竞争对手及市场地位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高频电磁传感器产品规格、参数及市场应用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高频电磁传感器销量（千件）、收入（万元）、价格（元/件）及毛利率（2021-2026）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高频电磁传感器生产基地、销售区域、竞争对手及市场地位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高频电磁传感器产品规格、参数及市场应用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高频电磁传感器销量（千件）、收入（万元）、价格（元/件）及毛利率（2021-2026）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高频电磁传感器生产基地、销售区域、竞争对手及市场地位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高频电磁传感器产品规格、参数及市场应用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高频电磁传感器销量（千件）、收入（万元）、价格（元/件）及毛利率（2021-2026）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高频电磁传感器生产基地、销售区域、竞争对手及市场地位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高频电磁传感器产品规格、参数及市场应用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高频电磁传感器销量（千件）、收入（万元）、价格（元/件）及毛利率（2021-2026）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高频电磁传感器生产基地、销售区域、竞争对手及市场地位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高频电磁传感器产品规格、参数及市场应用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高频电磁传感器销量（千件）、收入（万元）、价格（元/件）及毛利率（2021-2026）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高频电磁传感器生产基地、销售区域、竞争对手及市场地位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高频电磁传感器产品规格、参数及市场应用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高频电磁传感器销量（千件）、收入（万元）、价格（元/件）及毛利率（2021-2026）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高频电磁传感器生产基地、销售区域、竞争对手及市场地位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高频电磁传感器产品规格、参数及市场应用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高频电磁传感器销量（千件）、收入（万元）、价格（元/件）及毛利率（2021-2026）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高频电磁传感器生产基地、销售区域、竞争对手及市场地位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高频电磁传感器产品规格、参数及市场应用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高频电磁传感器销量（千件）、收入（万元）、价格（元/件）及毛利率（2021-2026）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高频电磁传感器生产基地、销售区域、竞争对手及市场地位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高频电磁传感器产品规格、参数及市场应用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高频电磁传感器销量（千件）、收入（万元）、价格（元/件）及毛利率（2021-2026）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高频电磁传感器生产基地、销售区域、竞争对手及市场地位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高频电磁传感器产品规格、参数及市场应用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高频电磁传感器销量（千件）、收入（万元）、价格（元/件）及毛利率（2021-2026）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高频电磁传感器生产基地、销售区域、竞争对手及市场地位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高频电磁传感器产品规格、参数及市场应用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高频电磁传感器销量（千件）、收入（万元）、价格（元/件）及毛利率（2021-2026）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高频电磁传感器生产基地、销售区域、竞争对手及市场地位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高频电磁传感器产品规格、参数及市场应用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高频电磁传感器销量（千件）、收入（万元）、价格（元/件）及毛利率（2021-2026）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全球不同产品类型高频电磁传感器销量（2021-2026）&amp;（千件）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全球不同产品类型高频电磁传感器销量市场份额（2021-2026）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全球不同产品类型高频电磁传感器销量预测（2027-2032）&amp;（千件）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全球市场不同产品类型高频电磁传感器销量市场份额预测（2027-2032）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全球不同产品类型高频电磁传感器收入（2021-2026）&amp;（万元）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全球不同产品类型高频电磁传感器收入市场份额（2021-2026）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全球不同产品类型高频电磁传感器收入预测（2027-2032）&amp;（万元）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全球不同产品类型高频电磁传感器收入市场份额预测（2027-2032）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中国不同产品类型高频电磁传感器销量（2021-2026）&amp;（千件）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中国不同产品类型高频电磁传感器销量市场份额（2021-2026）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中国不同产品类型高频电磁传感器销量预测（2027-2032）&amp;（千件）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全球市场不同产品类型高频电磁传感器销量市场份额预测（2027-2032）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中国不同产品类型高频电磁传感器收入（2021-2026）&amp;（万元）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中国不同产品类型高频电磁传感器收入市场份额（2021-2026）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中国不同产品类型高频电磁传感器收入预测（2027-2032）&amp;（万元）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中国不同产品类型高频电磁传感器收入市场份额预测（2027-2032）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全球不同应用高频电磁传感器销量（2021-2026）&amp;（千件）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全球不同应用高频电磁传感器销量市场份额（2021-2026）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全球不同应用高频电磁传感器销量预测（2027-2032）&amp;（千件）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全球市场不同应用高频电磁传感器销量市场份额预测（2027-2032）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全球不同应用高频电磁传感器收入（2021-2026）&amp;（万元）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全球不同应用高频电磁传感器收入市场份额（2021-2026）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全球不同应用高频电磁传感器收入预测（2027-2032）&amp;（万元）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全球不同应用高频电磁传感器收入市场份额预测（2027-2032）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中国不同应用高频电磁传感器销量（2021-2026）&amp;（千件）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168： 中国不同应用高频电磁传感器销量市场份额（2021-2026）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中国不同应用高频电磁传感器销量预测（2027-2032）&amp;（千件）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170： 中国市场不同应用高频电磁传感器销量市场份额预测（2027-2032）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中国不同应用高频电磁传感器收入（2021-2026）&amp;（万元）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中国不同应用高频电磁传感器收入市场份额（2021-2026）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中国不同应用高频电磁传感器收入预测（2027-2032）&amp;（万元）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中国不同应用高频电磁传感器收入市场份额预测（2027-2032）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高频电磁传感器行业发展趋势</w:t>
      </w:r>
      <w:r>
        <w:rPr>
          <w:rFonts w:hint="eastAsia"/>
        </w:rPr>
        <w:br/>
      </w:r>
      <w:r>
        <w:rPr>
          <w:rFonts w:hint="eastAsia"/>
        </w:rPr>
        <w:t>　　表 176： 高频电磁传感器行业主要驱动因素</w:t>
      </w:r>
      <w:r>
        <w:rPr>
          <w:rFonts w:hint="eastAsia"/>
        </w:rPr>
        <w:br/>
      </w:r>
      <w:r>
        <w:rPr>
          <w:rFonts w:hint="eastAsia"/>
        </w:rPr>
        <w:t>　　表 177： 高频电磁传感器行业供应链分析</w:t>
      </w:r>
      <w:r>
        <w:rPr>
          <w:rFonts w:hint="eastAsia"/>
        </w:rPr>
        <w:br/>
      </w:r>
      <w:r>
        <w:rPr>
          <w:rFonts w:hint="eastAsia"/>
        </w:rPr>
        <w:t>　　表 178： 高频电磁传感器上游原料供应商</w:t>
      </w:r>
      <w:r>
        <w:rPr>
          <w:rFonts w:hint="eastAsia"/>
        </w:rPr>
        <w:br/>
      </w:r>
      <w:r>
        <w:rPr>
          <w:rFonts w:hint="eastAsia"/>
        </w:rPr>
        <w:t>　　表 179： 高频电磁传感器主要地区不同应用客户分析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高频电磁传感器典型经销商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高频电磁传感器产品图片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全球不同产品类型高频电磁传感器销售额2021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全球不同产品类型高频电磁传感器市场份额2025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窄带传感器产品图片</w:t>
      </w:r>
      <w:r>
        <w:rPr>
          <w:rFonts w:hint="eastAsia"/>
        </w:rPr>
        <w:br/>
      </w:r>
      <w:r>
        <w:rPr>
          <w:rFonts w:hint="eastAsia"/>
        </w:rPr>
        <w:t>　　图 5： 宽带传感器产品图片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全球不同应用高频电磁传感器市场份额2025 &amp; 2032</w:t>
      </w:r>
      <w:r>
        <w:rPr>
          <w:rFonts w:hint="eastAsia"/>
        </w:rPr>
        <w:br/>
      </w:r>
      <w:r>
        <w:rPr>
          <w:rFonts w:hint="eastAsia"/>
        </w:rPr>
        <w:t>　　图 8： 通信</w:t>
      </w:r>
      <w:r>
        <w:rPr>
          <w:rFonts w:hint="eastAsia"/>
        </w:rPr>
        <w:br/>
      </w:r>
      <w:r>
        <w:rPr>
          <w:rFonts w:hint="eastAsia"/>
        </w:rPr>
        <w:t>　　图 9： 导航</w:t>
      </w:r>
      <w:r>
        <w:rPr>
          <w:rFonts w:hint="eastAsia"/>
        </w:rPr>
        <w:br/>
      </w:r>
      <w:r>
        <w:rPr>
          <w:rFonts w:hint="eastAsia"/>
        </w:rPr>
        <w:t>　　图 10： 天文学</w:t>
      </w:r>
      <w:r>
        <w:rPr>
          <w:rFonts w:hint="eastAsia"/>
        </w:rPr>
        <w:br/>
      </w:r>
      <w:r>
        <w:rPr>
          <w:rFonts w:hint="eastAsia"/>
        </w:rPr>
        <w:t>　　图 11： 生物医学</w:t>
      </w:r>
      <w:r>
        <w:rPr>
          <w:rFonts w:hint="eastAsia"/>
        </w:rPr>
        <w:br/>
      </w:r>
      <w:r>
        <w:rPr>
          <w:rFonts w:hint="eastAsia"/>
        </w:rPr>
        <w:t>　　图 12： 材料科学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2025年全球前五大生产商高频电磁传感器市场份额</w:t>
      </w:r>
      <w:r>
        <w:rPr>
          <w:rFonts w:hint="eastAsia"/>
        </w:rPr>
        <w:br/>
      </w:r>
      <w:r>
        <w:rPr>
          <w:rFonts w:hint="eastAsia"/>
        </w:rPr>
        <w:t>　　图 14： 2025年全球高频电磁传感器第一梯队、第二梯队和第三梯队厂商及市场份额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全球高频电磁传感器产能、产量、产能利用率及发展趋势（2021-2032）&amp;（千件）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全球高频电磁传感器产量、需求量及发展趋势（2021-2032）&amp;（千件）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全球主要地区高频电磁传感器产量市场份额（2021-2032）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中国高频电磁传感器产能、产量、产能利用率及发展趋势（2021-2032）&amp;（千件）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中国高频电磁传感器产量、市场需求量及发展趋势（2021-2032）&amp;（千件）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全球高频电磁传感器市场销售额及增长率：（2021-2032）&amp;（万元）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全球市场高频电磁传感器市场规模：2021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全球市场高频电磁传感器销量及增长率（2021-2032）&amp;（千件）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全球市场高频电磁传感器价格趋势（2021-2032）&amp;（元/件）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全球主要地区高频电磁传感器销售收入（2021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全球主要地区高频电磁传感器销售收入市场份额（2021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北美市场高频电磁传感器销量及增长率（2021-2032）&amp;（千件）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北美市场高频电磁传感器收入及增长率（2021-2032）&amp;（万元）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欧洲市场高频电磁传感器销量及增长率（2021-2032）&amp;（千件）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欧洲市场高频电磁传感器收入及增长率（2021-2032）&amp;（万元）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中国市场高频电磁传感器销量及增长率（2021-2032）&amp;（千件）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中国市场高频电磁传感器收入及增长率（2021-2032）&amp;（万元）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日本市场高频电磁传感器销量及增长率（2021-2032）&amp;（千件）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日本市场高频电磁传感器收入及增长率（2021-2032）&amp;（万元）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东南亚市场高频电磁传感器销量及增长率（2021-2032）&amp;（千件）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东南亚市场高频电磁传感器收入及增长率（2021-2032）&amp;（万元）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印度市场高频电磁传感器销量及增长率（2021-2032）&amp;（千件）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印度市场高频电磁传感器收入及增长率（2021-2032）&amp;（万元）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南美市场高频电磁传感器销量及增长率（2021-2032）&amp;（千件）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南美市场高频电磁传感器收入及增长率（2021-2032）&amp;（万元）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中东市场高频电磁传感器销量及增长率（2021-2032）&amp;（千件）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中东市场高频电磁传感器收入及增长率（2021-2032）&amp;（万元）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全球不同产品类型高频电磁传感器价格走势（2021-2032）&amp;（元/件）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全球不同应用高频电磁传感器价格走势（2021-2032）&amp;（元/件）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高频电磁传感器中国企业SWOT分析</w:t>
      </w:r>
      <w:r>
        <w:rPr>
          <w:rFonts w:hint="eastAsia"/>
        </w:rPr>
        <w:br/>
      </w:r>
      <w:r>
        <w:rPr>
          <w:rFonts w:hint="eastAsia"/>
        </w:rPr>
        <w:t>　　图 45： 高频电磁传感器产业链</w:t>
      </w:r>
      <w:r>
        <w:rPr>
          <w:rFonts w:hint="eastAsia"/>
        </w:rPr>
        <w:br/>
      </w:r>
      <w:r>
        <w:rPr>
          <w:rFonts w:hint="eastAsia"/>
        </w:rPr>
        <w:t>　　图 46： 高频电磁传感器行业采购模式分析</w:t>
      </w:r>
      <w:r>
        <w:rPr>
          <w:rFonts w:hint="eastAsia"/>
        </w:rPr>
        <w:br/>
      </w:r>
      <w:r>
        <w:rPr>
          <w:rFonts w:hint="eastAsia"/>
        </w:rPr>
        <w:t>　　图 47： 高频电磁传感器行业生产模式</w:t>
      </w:r>
      <w:r>
        <w:rPr>
          <w:rFonts w:hint="eastAsia"/>
        </w:rPr>
        <w:br/>
      </w:r>
      <w:r>
        <w:rPr>
          <w:rFonts w:hint="eastAsia"/>
        </w:rPr>
        <w:t>　　图 48： 高频电磁传感器行业销售模式分析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e4c363237143b5" w:history="1">
        <w:r>
          <w:rPr>
            <w:rStyle w:val="Hyperlink"/>
          </w:rPr>
          <w:t>2026-2032年全球与中国高频电磁传感器市场调研及发展前景预测报告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e4c363237143b5" w:history="1">
        <w:r>
          <w:rPr>
            <w:rStyle w:val="Hyperlink"/>
          </w:rPr>
          <w:t>https://www.20087.com/3/57/GaoPinDianCiChuanGanQiShiChangXianZhuangHeQianJing.html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927e63031c46f2" w:history="1">
      <w:r>
        <w:rPr>
          <w:rStyle w:val="Hyperlink"/>
        </w:rPr>
        <w:t>2026-2032年全球与中国高频电磁传感器市场调研及发展前景预测报告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GaoPinDianCiChuanGanQiShiChangXianZhuangHeQianJing.html" TargetMode="External" Id="R35e4c363237143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GaoPinDianCiChuanGanQiShiChangXianZhuangHeQianJing.html" TargetMode="External" Id="Rd7927e63031c46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2026-01-29T03:35:34Z</dcterms:created>
  <dcterms:modified xsi:type="dcterms:W3CDTF">2026-01-29T04:35:34Z</dcterms:modified>
  <dc:subject>2026-2032年全球与中国高频电磁传感器市场调研及发展前景预测报告</dc:subject>
  <dc:title>2026-2032年全球与中国高频电磁传感器市场调研及发展前景预测报告</dc:title>
  <cp:keywords>2026-2032年全球与中国高频电磁传感器市场调研及发展前景预测报告</cp:keywords>
  <dc:description>2026-2032年全球与中国高频电磁传感器市场调研及发展前景预测报告</dc:description>
</cp:coreProperties>
</file>