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7e0a5064349f8" w:history="1">
              <w:r>
                <w:rPr>
                  <w:rStyle w:val="Hyperlink"/>
                </w:rPr>
                <w:t>中国体外除颤器（AEDs）行业现状调研与发展趋势分析报告（2025-2031年）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7e0a5064349f8" w:history="1">
              <w:r>
                <w:rPr>
                  <w:rStyle w:val="Hyperlink"/>
                </w:rPr>
                <w:t>中国体外除颤器（AEDs）行业现状调研与发展趋势分析报告（2025-2031年）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7e0a5064349f8" w:history="1">
                <w:r>
                  <w:rPr>
                    <w:rStyle w:val="Hyperlink"/>
                  </w:rPr>
                  <w:t>https://www.20087.com/5/57/TiWaiChuZhanQiAEDsChanYeXianZhua.html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（AEDs）是心脏骤停急救的关键设备，近年来在全球范围内得到了广泛部署，特别是在公共场所、学校和体育场馆。AEDs的普及提高了心脏骤停患者生存率，尤其是在黄金救援时间内进行电击除颤至关重要。现代AEDs不仅具备自动分析心律和自动充电功能，还集成了语音指导和实时数据传输，便于非专业人员使用。</w:t>
      </w:r>
      <w:r>
        <w:rPr>
          <w:rFonts w:hint="eastAsia"/>
        </w:rPr>
        <w:br/>
      </w:r>
      <w:r>
        <w:rPr>
          <w:rFonts w:hint="eastAsia"/>
        </w:rPr>
        <w:t>　　未来，AEDs的发展将更加注重智能化和便携性。一方面，通过集成人工智能和物联网技术，实现AEDs的远程监控和维护，提高设备的可靠性和响应速度。另一方面，开发更小巧、更轻便的AEDs，便于携带和快速部署，同时，通过与急救服务系统的无缝对接，实现快速响应和救援指导，提高急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7e0a5064349f8" w:history="1">
        <w:r>
          <w:rPr>
            <w:rStyle w:val="Hyperlink"/>
          </w:rPr>
          <w:t>中国体外除颤器（AEDs）行业现状调研与发展趋势分析报告（2025-2031年）</w:t>
        </w:r>
      </w:hyperlink>
      <w:r>
        <w:rPr>
          <w:rFonts w:hint="eastAsia"/>
        </w:rPr>
        <w:t>》依托多年行业监测数据，结合体外除颤器（AEDs）行业现状与未来前景，系统分析了体外除颤器（AEDs）市场需求、市场规模、产业链结构、价格机制及细分市场特征。报告对体外除颤器（AEDs）市场前景进行了客观评估，预测了体外除颤器（AEDs）行业发展趋势，并详细解读了品牌竞争格局、市场集中度及重点企业的运营表现。此外，报告通过SWOT分析识别了体外除颤器（AEDs）行业机遇与潜在风险，为投资者和决策者提供了科学、规范的战略建议，助力把握体外除颤器（AEDs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体外除颤器（AEDs）行业界定</w:t>
      </w:r>
      <w:r>
        <w:rPr>
          <w:rFonts w:hint="eastAsia"/>
        </w:rPr>
        <w:br/>
      </w:r>
      <w:r>
        <w:rPr>
          <w:rFonts w:hint="eastAsia"/>
        </w:rPr>
        <w:t>　　第一节 体外除颤器（AEDs）行业定义</w:t>
      </w:r>
      <w:r>
        <w:rPr>
          <w:rFonts w:hint="eastAsia"/>
        </w:rPr>
        <w:br/>
      </w:r>
      <w:r>
        <w:rPr>
          <w:rFonts w:hint="eastAsia"/>
        </w:rPr>
        <w:t>　　第二节 体外除颤器（AEDs）行业特点分析</w:t>
      </w:r>
      <w:r>
        <w:rPr>
          <w:rFonts w:hint="eastAsia"/>
        </w:rPr>
        <w:br/>
      </w:r>
      <w:r>
        <w:rPr>
          <w:rFonts w:hint="eastAsia"/>
        </w:rPr>
        <w:t>　　第三节 体外除颤器（AEDs）行业发展历程</w:t>
      </w:r>
      <w:r>
        <w:rPr>
          <w:rFonts w:hint="eastAsia"/>
        </w:rPr>
        <w:br/>
      </w:r>
      <w:r>
        <w:rPr>
          <w:rFonts w:hint="eastAsia"/>
        </w:rPr>
        <w:t>　　第四节 体外除颤器（AEDs）产业链分析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二、体外除颤器（AEDs）产业链模型分析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国际体外除颤器（AEDs）行业发展态势分析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国际体外除颤器（AEDs）行业总体情况</w:t>
      </w:r>
      <w:r>
        <w:rPr>
          <w:rFonts w:hint="eastAsia"/>
        </w:rPr>
        <w:br/>
      </w:r>
      <w:r>
        <w:rPr>
          <w:rFonts w:hint="eastAsia"/>
        </w:rPr>
        <w:t>　　第二节 体外除颤器（AEDs）行业重点市场分析</w:t>
      </w:r>
      <w:r>
        <w:rPr>
          <w:rFonts w:hint="eastAsia"/>
        </w:rPr>
        <w:br/>
      </w:r>
      <w:r>
        <w:rPr>
          <w:rFonts w:hint="eastAsia"/>
        </w:rPr>
        <w:t>　　第三节 国际体外除颤器（AEDs）行业发展前景预测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中国体外除颤器（AEDs）行业发展环境分析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体外除颤器（AEDs）行业政策环境分析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一、体外除颤器（AEDs）行业相关政策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二、体外除颤器（AEDs）行业相关标准</w:t>
      </w:r>
      <w:r>
        <w:rPr>
          <w:rFonts w:hint="eastAsia"/>
        </w:rPr>
        <w:br/>
      </w:r>
      <w:r>
        <w:rPr>
          <w:rFonts w:hint="eastAsia"/>
        </w:rPr>
        <w:t>　　第三节 体外除颤器（AEDs）行业技术环境分析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体外除颤器（AEDs）行业技术发展现状及趋势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当前我国体外除颤器（AEDs）技术发展现状</w:t>
      </w:r>
      <w:r>
        <w:rPr>
          <w:rFonts w:hint="eastAsia"/>
        </w:rPr>
        <w:br/>
      </w:r>
      <w:r>
        <w:rPr>
          <w:rFonts w:hint="eastAsia"/>
        </w:rPr>
        <w:t>　　第二节 中外体外除颤器（AEDs）技术差距及产生差距的主要原因分析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提高我国体外除颤器（AEDs）技术的对策</w:t>
      </w:r>
      <w:r>
        <w:rPr>
          <w:rFonts w:hint="eastAsia"/>
        </w:rPr>
        <w:br/>
      </w:r>
      <w:r>
        <w:rPr>
          <w:rFonts w:hint="eastAsia"/>
        </w:rPr>
        <w:t>　　第四节 我国体外除颤器（AEDs）研发、设计发展趋势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中国体外除颤器（AEDs）行业市场供需状况分析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中国体外除颤器（AEDs）行业市场规模情况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中国体外除颤器（AEDs）行业盈利情况分析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中国体外除颤器（AEDs）行业市场需求状况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一、2020-2025年体外除颤器（AEDs）行业市场需求情况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中国体外除颤器（AEDs）行业市场供给状况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一、2020-2025年体外除颤器（AEDs）行业市场供给情况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三、2025-2031年体外除颤器（AEDs）行业市场供给预测</w:t>
      </w:r>
      <w:r>
        <w:rPr>
          <w:rFonts w:hint="eastAsia"/>
        </w:rPr>
        <w:br/>
      </w:r>
      <w:r>
        <w:rPr>
          <w:rFonts w:hint="eastAsia"/>
        </w:rPr>
        <w:t>　　第五节 体外除颤器（AEDs）行业市场供需平衡状况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中国体外除颤器（AEDs）行业进出口情况分析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三、2025-2031年体外除颤器（AEDs）行业出口情况预测</w:t>
      </w:r>
      <w:r>
        <w:rPr>
          <w:rFonts w:hint="eastAsia"/>
        </w:rPr>
        <w:br/>
      </w:r>
      <w:r>
        <w:rPr>
          <w:rFonts w:hint="eastAsia"/>
        </w:rPr>
        <w:t>　　第二节 体外除颤器（AEDs）行业进口情况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一、2020-2025年体外除颤器（AEDs）行业进口情况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三、2025-2031年体外除颤器（AEDs）行业进口情况预测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体外除颤器（AEDs）行业细分市场调研分析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中国体外除颤器（AEDs）行业重点区域市场分析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中国体外除颤器（AEDs）行业产品价格监测</w:t>
      </w:r>
      <w:r>
        <w:rPr>
          <w:rFonts w:hint="eastAsia"/>
        </w:rPr>
        <w:br/>
      </w:r>
      <w:r>
        <w:rPr>
          <w:rFonts w:hint="eastAsia"/>
        </w:rPr>
        <w:t>　　　　一、体外除颤器（AEDs）市场价格特征</w:t>
      </w:r>
      <w:r>
        <w:rPr>
          <w:rFonts w:hint="eastAsia"/>
        </w:rPr>
        <w:br/>
      </w:r>
      <w:r>
        <w:rPr>
          <w:rFonts w:hint="eastAsia"/>
        </w:rPr>
        <w:t>　　　　二、当前体外除颤器（AEDs）市场价格评述</w:t>
      </w:r>
      <w:r>
        <w:rPr>
          <w:rFonts w:hint="eastAsia"/>
        </w:rPr>
        <w:br/>
      </w:r>
      <w:r>
        <w:rPr>
          <w:rFonts w:hint="eastAsia"/>
        </w:rPr>
        <w:t>　　　　三、影响体外除颤器（AEDs）市场价格因素分析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四、未来体外除颤器（AEDs）市场价格走势预测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体外除颤器（AEDs）行业上、下游市场分析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体外除颤器（AEDs）行业上游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体外除颤器（AEDs）行业下游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体外除颤器（AEDs）行业重点企业发展调研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美国卓尔医学产品公司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上海伊沐医疗器械有限公司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美国昆顿公司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上海麦森医疗科技有限公司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美国伟伦 welchallyn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美国Medtronic Physio-Control公司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美国心脏科学公司Cardiac Science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体外除颤器（AEDs）行业风险及对策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2025-2031年体外除颤器（AEDs）行业投资特性分析</w:t>
      </w:r>
      <w:r>
        <w:rPr>
          <w:rFonts w:hint="eastAsia"/>
        </w:rPr>
        <w:br/>
      </w:r>
      <w:r>
        <w:rPr>
          <w:rFonts w:hint="eastAsia"/>
        </w:rPr>
        <w:t>　　　　一、体外除颤器（AEDs）行业进入壁垒</w:t>
      </w:r>
      <w:r>
        <w:rPr>
          <w:rFonts w:hint="eastAsia"/>
        </w:rPr>
        <w:br/>
      </w:r>
      <w:r>
        <w:rPr>
          <w:rFonts w:hint="eastAsia"/>
        </w:rPr>
        <w:t>　　　　二、体外除颤器（AEDs）行业盈利模式</w:t>
      </w:r>
      <w:r>
        <w:rPr>
          <w:rFonts w:hint="eastAsia"/>
        </w:rPr>
        <w:br/>
      </w:r>
      <w:r>
        <w:rPr>
          <w:rFonts w:hint="eastAsia"/>
        </w:rPr>
        <w:t>　　　　三、体外除颤器（AEDs）行业盈利因素</w:t>
      </w:r>
      <w:r>
        <w:rPr>
          <w:rFonts w:hint="eastAsia"/>
        </w:rPr>
        <w:br/>
      </w:r>
      <w:r>
        <w:rPr>
          <w:rFonts w:hint="eastAsia"/>
        </w:rPr>
        <w:t>　　第三节 体外除颤器（AEDs）行业“波特五力模型”分析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2025-2031年体外除颤器（AEDs）行业风险及对策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体外除颤器（AEDs）行业发展及竞争策略分析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一、提高我国体外除颤器（AEDs）企业核心竞争力的对策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二、影响体外除颤器（AEDs）企业核心竞争力的因素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三、提高体外除颤器（AEDs）企业竞争力的策略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对我国体外除颤器（AEDs）品牌的战略思考</w:t>
      </w:r>
      <w:r>
        <w:rPr>
          <w:rFonts w:hint="eastAsia"/>
        </w:rPr>
        <w:br/>
      </w:r>
      <w:r>
        <w:rPr>
          <w:rFonts w:hint="eastAsia"/>
        </w:rPr>
        <w:t>　　　　一、体外除颤器（AEDs）实施品牌战略的意义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二、我国体外除颤器（AEDs）企业的品牌战略</w:t>
      </w:r>
      <w:r>
        <w:rPr>
          <w:rFonts w:hint="eastAsia"/>
        </w:rPr>
        <w:br/>
      </w:r>
      <w:r>
        <w:rPr>
          <w:rFonts w:hint="eastAsia"/>
        </w:rPr>
        <w:t>　　　　三、体外除颤器（AEDs）品牌战略管理的策略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体外除颤器（AEDs）行业发展前景及投资建议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2025-2031年体外除颤器（AEDs）行业市场前景展望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2025-2031年体外除颤器（AEDs）行业融资环境分析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体外除颤器（AEDs）项目投资建议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三、体外除颤器（AEDs）项目注意事项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中:智:林－体外除颤器（AEDs）行业重点客户战略实施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体外除颤器（AEDs）产业链结构图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2020-2025年全球体外除颤器（AEDs）需求量</w:t>
      </w:r>
      <w:r>
        <w:rPr>
          <w:rFonts w:hint="eastAsia"/>
        </w:rPr>
        <w:br/>
      </w:r>
      <w:r>
        <w:rPr>
          <w:rFonts w:hint="eastAsia"/>
        </w:rPr>
        <w:t>　　图表 2025-2031年全球体外除颤器（AEDs）产品市场增长率</w:t>
      </w:r>
      <w:r>
        <w:rPr>
          <w:rFonts w:hint="eastAsia"/>
        </w:rPr>
        <w:br/>
      </w:r>
      <w:r>
        <w:rPr>
          <w:rFonts w:hint="eastAsia"/>
        </w:rPr>
        <w:t>　　图表 体外除颤器（AEDs）主要特性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2025-2031年中国体外除颤器（AEDs）需求预测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2025-2031年中国体外除颤器（AEDs）供给预测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2020-2025年中国体外除颤器（AEDs）产量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2020-2025年中国体外除颤器（AEDs）出口量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2025-2031年中国体外除颤器（AEDs）出口量预测</w:t>
      </w:r>
      <w:r>
        <w:rPr>
          <w:rFonts w:hint="eastAsia"/>
        </w:rPr>
        <w:br/>
      </w:r>
      <w:r>
        <w:rPr>
          <w:rFonts w:hint="eastAsia"/>
        </w:rPr>
        <w:t>　　图表 2020-2025年中国体外除颤器（AEDs）进口量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2025-2031年中国体外除颤器（AEDs）进口量预测</w:t>
      </w:r>
      <w:r>
        <w:rPr>
          <w:rFonts w:hint="eastAsia"/>
        </w:rPr>
        <w:br/>
      </w:r>
      <w:r>
        <w:rPr>
          <w:rFonts w:hint="eastAsia"/>
        </w:rPr>
        <w:t>　　图表 体外除颤器（AEDs）行业区域市场分布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2020-2025年华东地区体外除颤器（AEDs）需求量统计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2020-2025年中南地区体外除颤器（AEDs）需求量</w:t>
      </w:r>
      <w:r>
        <w:rPr>
          <w:rFonts w:hint="eastAsia"/>
        </w:rPr>
        <w:br/>
      </w:r>
      <w:r>
        <w:rPr>
          <w:rFonts w:hint="eastAsia"/>
        </w:rPr>
        <w:t>　　图表 2020-2025年西部地区体外除颤器（AEDs）需求量统计</w:t>
      </w:r>
      <w:r>
        <w:rPr>
          <w:rFonts w:hint="eastAsia"/>
        </w:rPr>
        <w:br/>
      </w:r>
      <w:r>
        <w:rPr>
          <w:rFonts w:hint="eastAsia"/>
        </w:rPr>
        <w:t>　　图表 2020-2025年我国体外除颤器（AEDs）价格指数分析</w:t>
      </w:r>
      <w:r>
        <w:rPr>
          <w:rFonts w:hint="eastAsia"/>
        </w:rPr>
        <w:br/>
      </w:r>
      <w:r>
        <w:rPr>
          <w:rFonts w:hint="eastAsia"/>
        </w:rPr>
        <w:t>　　图表 中国体外除颤器（AEDs）2025-2031年价格指数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2025年重点公司体外除颤器（AEDs）产销量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2025-2031年中国体外除颤器（AEDs）市场规模增长预测</w:t>
      </w:r>
      <w:r>
        <w:rPr>
          <w:rFonts w:hint="eastAsia"/>
        </w:rPr>
        <w:br/>
      </w:r>
      <w:r>
        <w:rPr>
          <w:rFonts w:hint="eastAsia"/>
        </w:rPr>
        <w:t>　　图表 体外除颤器（AEDs）行业投资方向预测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7e0a5064349f8" w:history="1">
        <w:r>
          <w:rPr>
            <w:rStyle w:val="Hyperlink"/>
          </w:rPr>
          <w:t>中国体外除颤器（AEDs）行业现状调研与发展趋势分析报告（2025-2031年）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7e0a5064349f8" w:history="1">
        <w:r>
          <w:rPr>
            <w:rStyle w:val="Hyperlink"/>
          </w:rPr>
          <w:t>https://www.20087.com/5/57/TiWaiChuZhanQiAEDsChanYeXianZhua.html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体外除颤器价格、体外除颤器(AED)心肺复苏哪些地方必须安装、除颤仪aed、体外除颤器有什么作用、除颤器原理、体外除颤器是什么、体外除颤器价格、体外除颤器aed的使用以下哪项正确、体外除颤器用于储存能量的元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3245126b47c9" w:history="1">
      <w:r>
        <w:rPr>
          <w:rStyle w:val="Hyperlink"/>
        </w:rPr>
        <w:t>中国体外除颤器（AEDs）行业现状调研与发展趋势分析报告（2025-2031年）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iWaiChuZhanQiAEDsChanYeXianZhua.html" TargetMode="External" Id="R5977e0a5064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iWaiChuZhanQiAEDsChanYeXianZhua.html" TargetMode="External" Id="R2bfd3245126b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2025-02-18T05:28:00Z</dcterms:created>
  <dcterms:modified xsi:type="dcterms:W3CDTF">2025-02-18T06:28:00Z</dcterms:modified>
  <dc:subject>中国体外除颤器（AEDs）行业现状调研与发展趋势分析报告（2025-2031年）</dc:subject>
  <dc:title>中国体外除颤器（AEDs）行业现状调研与发展趋势分析报告（2025-2031年）</dc:title>
  <cp:keywords>中国体外除颤器（AEDs）行业现状调研与发展趋势分析报告（2025-2031年）</cp:keywords>
  <dc:description>中国体外除颤器（AEDs）行业现状调研与发展趋势分析报告（2025-2031年）</dc:description>
</cp:coreProperties>
</file>