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a861ce4864c27" w:history="1">
              <w:r>
                <w:rPr>
                  <w:rStyle w:val="Hyperlink"/>
                </w:rPr>
                <w:t>2026-2032年全球与中国类载板行业调研及发展前景分析报告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a861ce4864c27" w:history="1">
              <w:r>
                <w:rPr>
                  <w:rStyle w:val="Hyperlink"/>
                </w:rPr>
                <w:t>2026-2032年全球与中国类载板行业调研及发展前景分析报告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a861ce4864c27" w:history="1">
                <w:r>
                  <w:rPr>
                    <w:rStyle w:val="Hyperlink"/>
                  </w:rPr>
                  <w:t>https://www.20087.com/5/07/LeiZaiBanQianJing.html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类载板（Substrate-like PCB, SLPC）作为高密度互连印制电路板的先进形态，兼具封装基板的精细线路（线宽/间距≤30 μm）与传统PCB的大尺寸加工优势，广泛应用于智能手机射频模组、毫米波天线及高性能计算芯片封装。主流制造采用改良型半加成法（mSAP），以超薄铜箔与低介电常数（Dk&lt;3.5）材料为基础，强调信号完整性、热膨胀系数匹配及翘曲控制。在5G、AI芯片与可穿戴设备小型化驱动下，对层数集成度、微孔可靠性及成本可控性提出严苛平衡要求。</w:t>
      </w:r>
      <w:r>
        <w:rPr>
          <w:rFonts w:hint="eastAsia"/>
        </w:rPr>
        <w:br/>
      </w:r>
      <w:r>
        <w:rPr>
          <w:rFonts w:hint="eastAsia"/>
        </w:rPr>
        <w:t>　　未来，类载板将向异质集成、嵌入式无源器件与绿色工艺方向演进。市场调研网指出，玻璃基类载板将凭借更低损耗与更高平整度，挑战有机基板在高频场景的地位；嵌入电容/电感的三维结构将减少外部元件数量。在可持续制造层面，无氰电镀与水性干膜技术将降低环境负荷；AI驱动的缺陷检测将提升良率。此外，与Chiplet设计协同的定制化类载板将成为先进封装主流。长远看，类载板将从“高阶互连载体”升级为“系统级封装使能平台”，在支撑下一代电子系统微型化与高性能化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a861ce4864c27" w:history="1">
        <w:r>
          <w:rPr>
            <w:rStyle w:val="Hyperlink"/>
          </w:rPr>
          <w:t>2026-2032年全球与中国类载板行业调研及发展前景分析报告</w:t>
        </w:r>
      </w:hyperlink>
      <w:r>
        <w:rPr>
          <w:rFonts w:hint="eastAsia"/>
        </w:rPr>
        <w:t>》，2025年类载板行业市场规模达 亿元，预计2032年市场规模将达 亿元，期间年均复合增长率（CAGR）达 %。报告基于国家统计局、相关行业协会的详实数据，结合行业一手调研资料，系统分析了类载板行业的市场规模、竞争格局及技术发展现状。报告详细梳理了类载板产业链结构、区域分布特征及类载板市场需求变化，重点评估了类载板重点企业的市场表现与战略布局。通过对政策环境、技术创新方向及消费趋势的分析，科学预测了类载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按产品类型细分，全球类载板市场规模2021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L/S 30微米</w:t>
      </w:r>
      <w:r>
        <w:rPr>
          <w:rFonts w:hint="eastAsia"/>
        </w:rPr>
        <w:br/>
      </w:r>
      <w:r>
        <w:rPr>
          <w:rFonts w:hint="eastAsia"/>
        </w:rPr>
        <w:t>　　　　1.3.3 L/S 25微米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按应用细分，全球类载板市场规模2021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其他消费电子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类载板行业发展总体概况</w:t>
      </w:r>
      <w:r>
        <w:rPr>
          <w:rFonts w:hint="eastAsia"/>
        </w:rPr>
        <w:br/>
      </w:r>
      <w:r>
        <w:rPr>
          <w:rFonts w:hint="eastAsia"/>
        </w:rPr>
        <w:t>　　　　1.5.2 类载板行业发展主要特点</w:t>
      </w:r>
      <w:r>
        <w:rPr>
          <w:rFonts w:hint="eastAsia"/>
        </w:rPr>
        <w:br/>
      </w:r>
      <w:r>
        <w:rPr>
          <w:rFonts w:hint="eastAsia"/>
        </w:rPr>
        <w:t>　　　　1.5.3 类载板行业发展影响因素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类载板有利因素</w:t>
      </w:r>
      <w:r>
        <w:rPr>
          <w:rFonts w:hint="eastAsia"/>
        </w:rPr>
        <w:br/>
      </w:r>
      <w:r>
        <w:rPr>
          <w:rFonts w:hint="eastAsia"/>
        </w:rPr>
        <w:t>　　　　1.5.3 .2 类载板不利因素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全球市场，近三年类载板主要企业占有率及排名（按销量）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类载板主要企业在国际市场占有率（按销量，2023-2026）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2025年类载板主要企业在国际市场排名（按销量）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全球市场主要企业类载板销量（2023-2026）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全球市场，近三年类载板主要企业占有率及排名（按收入）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类载板主要企业在国际市场占有率（按收入，2023-2026）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2025年类载板主要企业在国际市场排名（按收入）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全球市场主要企业类载板销售收入（2023-2026）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全球市场主要企业类载板销售价格（2023-2026）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中国市场，近三年类载板主要企业占有率及排名（按销量）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类载板主要企业在中国市场占有率（按销量，2023-2026）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2025年类载板主要企业在中国市场排名（按销量）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中国市场主要企业类载板销量（2023-2026）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中国市场，近三年类载板主要企业占有率及排名（按收入）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类载板主要企业在中国市场占有率（按收入，2023-2026）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2025年类载板主要企业在中国市场排名（按收入）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中国市场主要企业类载板销售收入（2023-2026）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全球主要厂商类载板总部及产地分布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全球主要厂商成立时间及类载板商业化日期</w:t>
      </w:r>
      <w:r>
        <w:rPr>
          <w:rFonts w:hint="eastAsia"/>
        </w:rPr>
        <w:br/>
      </w:r>
      <w:r>
        <w:rPr>
          <w:rFonts w:hint="eastAsia"/>
        </w:rPr>
        <w:t>　　2.8 全球主要厂商类载板产品类型及应用</w:t>
      </w:r>
      <w:r>
        <w:rPr>
          <w:rFonts w:hint="eastAsia"/>
        </w:rPr>
        <w:br/>
      </w:r>
      <w:r>
        <w:rPr>
          <w:rFonts w:hint="eastAsia"/>
        </w:rPr>
        <w:t>　　2.9 类载板行业集中度、竞争程度分析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类载板行业集中度分析：2025年全球Top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全球类载板第一梯队、第二梯队和第三梯队生产商（品牌）及市场份额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全球类载板总体规模分析</w:t>
      </w:r>
      <w:r>
        <w:rPr>
          <w:rFonts w:hint="eastAsia"/>
        </w:rPr>
        <w:br/>
      </w:r>
      <w:r>
        <w:rPr>
          <w:rFonts w:hint="eastAsia"/>
        </w:rPr>
        <w:t>　　3.1 全球类载板供需现状及预测（2021-2032）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全球类载板产能、产量、产能利用率及发展趋势（2021-2032）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全球类载板产量、需求量及发展趋势（2021-2032）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全球主要地区类载板产量及发展趋势（2021-2032）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全球主要地区类载板产量（2021-2026）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全球主要地区类载板产量（2027-2032）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全球主要地区类载板产量市场份额（2021-2032）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中国类载板供需现状及预测（2021-2032）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中国类载板产能、产量、产能利用率及发展趋势（2021-2032）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中国类载板产量、市场需求量及发展趋势（2021-2032）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中国市场类载板进出口（2021-2032）</w:t>
      </w:r>
      <w:r>
        <w:rPr>
          <w:rFonts w:hint="eastAsia"/>
        </w:rPr>
        <w:br/>
      </w:r>
      <w:r>
        <w:rPr>
          <w:rFonts w:hint="eastAsia"/>
        </w:rPr>
        <w:t>　　3.4 全球类载板销量及销售额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全球市场类载板销售额（2021-2032）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全球市场类载板销量（2021-2032）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全球市场类载板价格趋势（2021-2032）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全球主要地区类载板销售收入及市场份额（2021-2026）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全球主要地区类载板销售收入预测（2027-2032）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全球主要地区类载板销量分析：2021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全球主要地区类载板销量及市场份额预测（2027-2032）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不同产品类型类载板分析</w:t>
      </w:r>
      <w:r>
        <w:rPr>
          <w:rFonts w:hint="eastAsia"/>
        </w:rPr>
        <w:br/>
      </w:r>
      <w:r>
        <w:rPr>
          <w:rFonts w:hint="eastAsia"/>
        </w:rPr>
        <w:t>　　6.1 全球不同产品类型类载板销量（2021-2032）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全球不同产品类型类载板收入（2021-2032）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全球不同产品类型类载板价格走势（2021-2032）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中国不同产品类型类载板销量（2021-2032）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中国不同产品类型类载板销量预测（2027-2032）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中国不同产品类型类载板收入（2021-2032）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中国不同产品类型类载板收入预测（2027-2032）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不同应用类载板分析</w:t>
      </w:r>
      <w:r>
        <w:rPr>
          <w:rFonts w:hint="eastAsia"/>
        </w:rPr>
        <w:br/>
      </w:r>
      <w:r>
        <w:rPr>
          <w:rFonts w:hint="eastAsia"/>
        </w:rPr>
        <w:t>　　7.1 全球不同应用类载板销量（2021-2032）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全球不同应用类载板销量预测（2027-2032）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全球不同应用类载板收入（2021-2032）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全球不同应用类载板收入预测（2027-2032）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全球不同应用类载板价格走势（2021-2032）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中国不同应用类载板销量（2021-2032）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中国不同应用类载板销量预测（2027-2032）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中国不同应用类载板收入（2021-2032）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中国不同应用类载板收入预测（2027-2032）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类载板行业发展趋势</w:t>
      </w:r>
      <w:r>
        <w:rPr>
          <w:rFonts w:hint="eastAsia"/>
        </w:rPr>
        <w:br/>
      </w:r>
      <w:r>
        <w:rPr>
          <w:rFonts w:hint="eastAsia"/>
        </w:rPr>
        <w:t>　　8.2 类载板行业主要驱动因素</w:t>
      </w:r>
      <w:r>
        <w:rPr>
          <w:rFonts w:hint="eastAsia"/>
        </w:rPr>
        <w:br/>
      </w:r>
      <w:r>
        <w:rPr>
          <w:rFonts w:hint="eastAsia"/>
        </w:rPr>
        <w:t>　　8.3 类载板中国企业SWOT分析</w:t>
      </w:r>
      <w:r>
        <w:rPr>
          <w:rFonts w:hint="eastAsia"/>
        </w:rPr>
        <w:br/>
      </w:r>
      <w:r>
        <w:rPr>
          <w:rFonts w:hint="eastAsia"/>
        </w:rPr>
        <w:t>　　8.4 中国类载板行业政策环境分析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类载板行业产业链简介</w:t>
      </w:r>
      <w:r>
        <w:rPr>
          <w:rFonts w:hint="eastAsia"/>
        </w:rPr>
        <w:br/>
      </w:r>
      <w:r>
        <w:rPr>
          <w:rFonts w:hint="eastAsia"/>
        </w:rPr>
        <w:t>　　　　9.1.1 类载板行业供应链分析</w:t>
      </w:r>
      <w:r>
        <w:rPr>
          <w:rFonts w:hint="eastAsia"/>
        </w:rPr>
        <w:br/>
      </w:r>
      <w:r>
        <w:rPr>
          <w:rFonts w:hint="eastAsia"/>
        </w:rPr>
        <w:t>　　　　9.1.2 类载板主要原料及供应情况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类载板行业采购模式</w:t>
      </w:r>
      <w:r>
        <w:rPr>
          <w:rFonts w:hint="eastAsia"/>
        </w:rPr>
        <w:br/>
      </w:r>
      <w:r>
        <w:rPr>
          <w:rFonts w:hint="eastAsia"/>
        </w:rPr>
        <w:t>　　9.3 类载板行业生产模式</w:t>
      </w:r>
      <w:r>
        <w:rPr>
          <w:rFonts w:hint="eastAsia"/>
        </w:rPr>
        <w:br/>
      </w:r>
      <w:r>
        <w:rPr>
          <w:rFonts w:hint="eastAsia"/>
        </w:rPr>
        <w:t>　　9.4 类载板行业销售模式及销售渠道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按产品类型细分，全球类载板市场规模2021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按应用细分，全球类载板市场规模（CAGR）2021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类载板行业发展主要特点</w:t>
      </w:r>
      <w:r>
        <w:rPr>
          <w:rFonts w:hint="eastAsia"/>
        </w:rPr>
        <w:br/>
      </w:r>
      <w:r>
        <w:rPr>
          <w:rFonts w:hint="eastAsia"/>
        </w:rPr>
        <w:t>　　表 4： 类载板行业发展有利因素分析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类载板行业发展不利因素分析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进入类载板行业壁垒</w:t>
      </w:r>
      <w:r>
        <w:rPr>
          <w:rFonts w:hint="eastAsia"/>
        </w:rPr>
        <w:br/>
      </w:r>
      <w:r>
        <w:rPr>
          <w:rFonts w:hint="eastAsia"/>
        </w:rPr>
        <w:t>　　表 7： 类载板主要企业在国际市场占有率（按销量，2023-2026）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2025年类载板主要企业在国际市场排名（按销量）&amp;（千平米）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全球市场主要企业类载板销量（2023-2026）&amp;（千平米）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类载板主要企业在国际市场占有率（按收入，2023-2026）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2025年类载板主要企业在国际市场排名（按收入）&amp;（万元）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全球市场主要企业类载板销售收入（2023-2026）&amp;（万元）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全球市场主要企业类载板销售价格（2023-2026）&amp;（元/平米）</w:t>
      </w:r>
      <w:r>
        <w:rPr>
          <w:rFonts w:hint="eastAsia"/>
        </w:rPr>
        <w:br/>
      </w:r>
      <w:r>
        <w:rPr>
          <w:rFonts w:hint="eastAsia"/>
        </w:rPr>
        <w:t>　　表 14： 类载板主要企业在中国市场占有率（按销量，2023-2026）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2025年类载板主要企业在中国市场排名（按销量）&amp;（千平米）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中国市场主要企业类载板销量（2023-2026）&amp;（千平米）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类载板主要企业在中国市场占有率（按收入，2023-2026）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2025年类载板主要企业在中国市场排名（按收入）&amp;（万元）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中国市场主要企业类载板销售收入（2023-2026）&amp;（万元）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全球主要厂商类载板总部及产地分布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全球主要厂商成立时间及类载板商业化日期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全球主要厂商类载板产品类型及应用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2025年全球类载板主要厂商市场地位（第一梯队、第二梯队和第三梯队）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全球类载板市场投资、并购等现状分析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全球主要地区类载板产量增速（CAGR）：（2021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全球主要地区类载板产量（2021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全球主要地区类载板产量（2021-2026）&amp;（千平米）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全球主要地区类载板产量（2027-2032）&amp;（千平米）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全球主要地区类载板产量市场份额（2021-2026）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全球主要地区类载板产量市场份额（2027-2032）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中国市场类载板产量、销量、进出口（2021-2026）&amp;（千平米）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中国市场类载板产量、销量、进出口预测（2027-2032）&amp;（千平米）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全球主要地区类载板销售收入增速：（2021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全球主要地区类载板销售收入（2021-2026）&amp;（万元）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全球主要地区类载板销售收入市场份额（2021-2026）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全球主要地区类载板收入（2027-2032）&amp;（万元）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全球主要地区类载板收入市场份额（2027-2032）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全球主要地区类载板销量（千平米）：2021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全球主要地区类载板销量（2027-2032）&amp;（千平米）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全球主要地区类载板销量份额（2027-2032）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135： 全球不同应用类载板销量市场份额（2021-2026）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143： 中国不同应用类载板销量市场份额（2021-2026）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类载板行业发展趋势</w:t>
      </w:r>
      <w:r>
        <w:rPr>
          <w:rFonts w:hint="eastAsia"/>
        </w:rPr>
        <w:br/>
      </w:r>
      <w:r>
        <w:rPr>
          <w:rFonts w:hint="eastAsia"/>
        </w:rPr>
        <w:t>　　表 151： 类载板行业主要驱动因素</w:t>
      </w:r>
      <w:r>
        <w:rPr>
          <w:rFonts w:hint="eastAsia"/>
        </w:rPr>
        <w:br/>
      </w:r>
      <w:r>
        <w:rPr>
          <w:rFonts w:hint="eastAsia"/>
        </w:rPr>
        <w:t>　　表 152： 类载板行业供应链分析</w:t>
      </w:r>
      <w:r>
        <w:rPr>
          <w:rFonts w:hint="eastAsia"/>
        </w:rPr>
        <w:br/>
      </w:r>
      <w:r>
        <w:rPr>
          <w:rFonts w:hint="eastAsia"/>
        </w:rPr>
        <w:t>　　表 153： 类载板上游原料供应商</w:t>
      </w:r>
      <w:r>
        <w:rPr>
          <w:rFonts w:hint="eastAsia"/>
        </w:rPr>
        <w:br/>
      </w:r>
      <w:r>
        <w:rPr>
          <w:rFonts w:hint="eastAsia"/>
        </w:rPr>
        <w:t>　　表 154： 类载板主要地区不同应用客户分析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类载板典型经销商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全球不同产品类型类载板市场份额2025 &amp; 2032</w:t>
      </w:r>
      <w:r>
        <w:rPr>
          <w:rFonts w:hint="eastAsia"/>
        </w:rPr>
        <w:br/>
      </w:r>
      <w:r>
        <w:rPr>
          <w:rFonts w:hint="eastAsia"/>
        </w:rPr>
        <w:t>　　图 4： L/S 30微米产品图片</w:t>
      </w:r>
      <w:r>
        <w:rPr>
          <w:rFonts w:hint="eastAsia"/>
        </w:rPr>
        <w:br/>
      </w:r>
      <w:r>
        <w:rPr>
          <w:rFonts w:hint="eastAsia"/>
        </w:rPr>
        <w:t>　　图 5： L/S 25微米产品图片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全球不同应用类载板市场份额2025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其他消费电子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2025年全球前五大生产商类载板市场份额</w:t>
      </w:r>
      <w:r>
        <w:rPr>
          <w:rFonts w:hint="eastAsia"/>
        </w:rPr>
        <w:br/>
      </w:r>
      <w:r>
        <w:rPr>
          <w:rFonts w:hint="eastAsia"/>
        </w:rPr>
        <w:t>　　图 14： 2025年全球类载板第一梯队、第二梯队和第三梯队厂商及市场份额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全球类载板产能、产量、产能利用率及发展趋势（2021-2032）&amp;（千平米）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全球类载板产量、需求量及发展趋势（2021-2032）&amp;（千平米）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全球主要地区类载板产量市场份额（2021-2032）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中国类载板产能、产量、产能利用率及发展趋势（2021-2032）&amp;（千平米）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中国类载板产量、市场需求量及发展趋势（2021-2032）&amp;（千平米）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20： 全球类载板市场销售额及增长率：（2021-2032）&amp;（万元）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全球市场类载板市场规模：2021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全球市场类载板价格趋势（2021-2032）&amp;（元/平米）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24： 全球主要地区类载板销售收入（2021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全球主要地区类载板销售收入市场份额（2021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北美市场类载板收入及增长率（2021-2032）&amp;（万元）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欧洲市场类载板收入及增长率（2021-2032）&amp;（万元）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中国市场类载板收入及增长率（2021-2032）&amp;（万元）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日本市场类载板收入及增长率（2021-2032）&amp;（万元）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东南亚市场类载板收入及增长率（2021-2032）&amp;（万元）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印度市场类载板收入及增长率（2021-2032）&amp;（万元）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南美市场类载板收入及增长率（2021-2032）&amp;（万元）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中东市场类载板收入及增长率（2021-2032）&amp;（万元）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全球不同产品类型类载板价格走势（2021-2032）&amp;（元/平米）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43： 全球不同应用类载板价格走势（2021-2032）&amp;（元/平米）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44： 类载板中国企业SWOT分析</w:t>
      </w:r>
      <w:r>
        <w:rPr>
          <w:rFonts w:hint="eastAsia"/>
        </w:rPr>
        <w:br/>
      </w:r>
      <w:r>
        <w:rPr>
          <w:rFonts w:hint="eastAsia"/>
        </w:rPr>
        <w:t>　　图 45： 类载板产业链</w:t>
      </w:r>
      <w:r>
        <w:rPr>
          <w:rFonts w:hint="eastAsia"/>
        </w:rPr>
        <w:br/>
      </w:r>
      <w:r>
        <w:rPr>
          <w:rFonts w:hint="eastAsia"/>
        </w:rPr>
        <w:t>　　图 46： 类载板行业采购模式分析</w:t>
      </w:r>
      <w:r>
        <w:rPr>
          <w:rFonts w:hint="eastAsia"/>
        </w:rPr>
        <w:br/>
      </w:r>
      <w:r>
        <w:rPr>
          <w:rFonts w:hint="eastAsia"/>
        </w:rPr>
        <w:t>　　图 47： 类载板行业生产模式</w:t>
      </w:r>
      <w:r>
        <w:rPr>
          <w:rFonts w:hint="eastAsia"/>
        </w:rPr>
        <w:br/>
      </w:r>
      <w:r>
        <w:rPr>
          <w:rFonts w:hint="eastAsia"/>
        </w:rPr>
        <w:t>　　图 48： 类载板行业销售模式分析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a861ce4864c27" w:history="1">
        <w:r>
          <w:rPr>
            <w:rStyle w:val="Hyperlink"/>
          </w:rPr>
          <w:t>2026-2032年全球与中国类载板行业调研及发展前景分析报告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a861ce4864c27" w:history="1">
        <w:r>
          <w:rPr>
            <w:rStyle w:val="Hyperlink"/>
          </w:rPr>
          <w:t>https://www.20087.com/5/07/LeiZaiBanQianJing.html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热点：ic载板和pcb的区别与联系、类载板和pcb的区别、载板工艺流程、类载板工艺流程、60层以上pcb用于、类载板和载板的区别、slp技术电路板、类载板工艺、半导体封装基板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f768cf34647ec" w:history="1">
      <w:r>
        <w:rPr>
          <w:rStyle w:val="Hyperlink"/>
        </w:rPr>
        <w:t>2026-2032年全球与中国类载板行业调研及发展前景分析报告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eiZaiBanQianJing.html" TargetMode="External" Id="R0b5a861ce48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eiZaiBanQianJing.html" TargetMode="External" Id="R1eaf768cf346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2026-03-04T05:10:57Z</dcterms:created>
  <dcterms:modified xsi:type="dcterms:W3CDTF">2026-03-04T06:10:57Z</dcterms:modified>
  <dc:subject>2026-2032年全球与中国类载板行业调研及发展前景分析报告</dc:subject>
  <dc:title>2026-2032年全球与中国类载板行业调研及发展前景分析报告</dc:title>
  <cp:keywords>2026-2032年全球与中国类载板行业调研及发展前景分析报告</cp:keywords>
  <dc:description>2026-2032年全球与中国类载板行业调研及发展前景分析报告</dc:description>
</cp:coreProperties>
</file>