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b2d180a1340f2" w:history="1">
              <w:r>
                <w:rPr>
                  <w:rStyle w:val="Hyperlink"/>
                </w:rPr>
                <w:t>2025-2031年全球与中国MMIC设计服务行业现状及发展前景报告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b2d180a1340f2" w:history="1">
              <w:r>
                <w:rPr>
                  <w:rStyle w:val="Hyperlink"/>
                </w:rPr>
                <w:t>2025-2031年全球与中国MMIC设计服务行业现状及发展前景报告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b2d180a1340f2" w:history="1">
                <w:r>
                  <w:rPr>
                    <w:rStyle w:val="Hyperlink"/>
                  </w:rPr>
                  <w:t>https://www.20087.com/5/37/MMICSheJiFuWuFaZhanXianZhuangQianJing.html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IC（单片微波集成电路）设计服务是为通信、雷达、卫星、5G/6G及毫米波系统提供高频集成电路定制化开发的专业技术支撑，涵盖从系统架构定义、电路仿真、版图设计到流片支持的全流程。当前服务依托先进的EDA工具与半导体工艺模型，支持GaAs、GaN、SiGe及CMOS等多种工艺平台，实现低噪声放大器、功率放大器、混频器、压控振荡器及开关等核心功能模块的设计。设计过程需精确建模高频寄生效应、电磁耦合与热分布，确保电路在微波与毫米波频段的性能稳定性。服务提供方通常具备深厚的射频与微波工程经验，协助客户完成指标分解、器件选型、电磁仿真与可制造性优化，降低研发风险与迭代周期。在相控阵雷达与高速通信系统中，MMIC设计直接决定系统的增益、带宽与能效表现。</w:t>
      </w:r>
      <w:r>
        <w:rPr>
          <w:rFonts w:hint="eastAsia"/>
        </w:rPr>
        <w:br/>
      </w:r>
      <w:r>
        <w:rPr>
          <w:rFonts w:hint="eastAsia"/>
        </w:rPr>
        <w:t>　　未来，MMIC设计服务将向多物理场协同仿真、异质集成与设计自动化深化发展。高频与高速需求将推动设计边界向太赫兹频段延伸，要求更精确的电磁场求解器与封装-芯片协同仿真能力，解决信号完整性与热管理难题。异质集成技术（如SiP、3D堆叠）将促进不同工艺节点的功能模块整合，实现更高性能与更小尺寸。设计服务将扩展至系统级封装（SiP）与天线集成领域，提供从芯片到模块的完整解决方案。自动化设计工具将引入规则驱动与模板化流程，加速电路生成与优化，降低对资深工程师的依赖。在新材料应用方面，支持宽禁带半导体（如GaN-on-SiC）的热-电-机械多域建模，提升功率密度与可靠性。开源工具链与云平台的融合将促进资源共享与协作开发。长远来看，MMIC设计服务将从单一电路设计支持发展为涵盖材料、工艺、封装与系统集成的综合性高频技术平台，支撑无线通信、感知与成像系统向更高频率、更宽带宽与更复杂功能方向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b2d180a1340f2" w:history="1">
        <w:r>
          <w:rPr>
            <w:rStyle w:val="Hyperlink"/>
          </w:rPr>
          <w:t>2025-2031年全球与中国MMIC设计服务行业现状及发展前景报告</w:t>
        </w:r>
      </w:hyperlink>
      <w:r>
        <w:rPr>
          <w:rFonts w:hint="eastAsia"/>
        </w:rPr>
        <w:t>》全面分析了MMIC设计服务行业的市场规模、产业链结构及技术现状，结合MMIC设计服务市场需求、价格动态与竞争格局，提供了清晰的数据支持。报告预测了MMIC设计服务发展趋势与市场前景，重点解读了MMIC设计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MMIC设计服务市场概述</w:t>
      </w:r>
      <w:r>
        <w:rPr>
          <w:rFonts w:hint="eastAsia"/>
        </w:rPr>
        <w:br/>
      </w:r>
      <w:r>
        <w:rPr>
          <w:rFonts w:hint="eastAsia"/>
        </w:rPr>
        <w:t>　　1.1 MMIC设计服务市场概述</w:t>
      </w:r>
      <w:r>
        <w:rPr>
          <w:rFonts w:hint="eastAsia"/>
        </w:rPr>
        <w:br/>
      </w:r>
      <w:r>
        <w:rPr>
          <w:rFonts w:hint="eastAsia"/>
        </w:rPr>
        <w:t>　　1.2 不同产品类型MMIC设计服务分析</w:t>
      </w:r>
      <w:r>
        <w:rPr>
          <w:rFonts w:hint="eastAsia"/>
        </w:rPr>
        <w:br/>
      </w:r>
      <w:r>
        <w:rPr>
          <w:rFonts w:hint="eastAsia"/>
        </w:rPr>
        <w:t>　　　　1.2.1 定制化设计</w:t>
      </w:r>
      <w:r>
        <w:rPr>
          <w:rFonts w:hint="eastAsia"/>
        </w:rPr>
        <w:br/>
      </w:r>
      <w:r>
        <w:rPr>
          <w:rFonts w:hint="eastAsia"/>
        </w:rPr>
        <w:t>　　　　1.2.2 IP授权与模块化设计</w:t>
      </w:r>
      <w:r>
        <w:rPr>
          <w:rFonts w:hint="eastAsia"/>
        </w:rPr>
        <w:br/>
      </w:r>
      <w:r>
        <w:rPr>
          <w:rFonts w:hint="eastAsia"/>
        </w:rPr>
        <w:t>　　　　1.2.3 联合开发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全球市场不同产品类型MMIC设计服务销售额对比（2020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全球不同产品类型MMIC设计服务销售额及预测（2020-2031）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全球不同产品类型MMIC设计服务销售额及市场份额（2020-2025）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全球不同产品类型MMIC设计服务销售额预测（2026-2031）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中国不同产品类型MMIC设计服务销售额及预测（2020-2031）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中国不同产品类型MMIC设计服务销售额及市场份额（2020-2025）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中国不同产品类型MMIC设计服务销售额预测（2026-2031）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从不同应用，MMIC设计服务主要包括如下几个方面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国防与航天</w:t>
      </w:r>
      <w:r>
        <w:rPr>
          <w:rFonts w:hint="eastAsia"/>
        </w:rPr>
        <w:br/>
      </w:r>
      <w:r>
        <w:rPr>
          <w:rFonts w:hint="eastAsia"/>
        </w:rPr>
        <w:t>　　　　2.1.2 通信系统</w:t>
      </w:r>
      <w:r>
        <w:rPr>
          <w:rFonts w:hint="eastAsia"/>
        </w:rPr>
        <w:br/>
      </w:r>
      <w:r>
        <w:rPr>
          <w:rFonts w:hint="eastAsia"/>
        </w:rPr>
        <w:t>　　　　2.1.3 汽车电子</w:t>
      </w:r>
      <w:r>
        <w:rPr>
          <w:rFonts w:hint="eastAsia"/>
        </w:rPr>
        <w:br/>
      </w:r>
      <w:r>
        <w:rPr>
          <w:rFonts w:hint="eastAsia"/>
        </w:rPr>
        <w:t>　　　　2.1.4 消费电子与物联网</w:t>
      </w:r>
      <w:r>
        <w:rPr>
          <w:rFonts w:hint="eastAsia"/>
        </w:rPr>
        <w:br/>
      </w:r>
      <w:r>
        <w:rPr>
          <w:rFonts w:hint="eastAsia"/>
        </w:rPr>
        <w:t>　　　　2.1.5 其它</w:t>
      </w:r>
      <w:r>
        <w:rPr>
          <w:rFonts w:hint="eastAsia"/>
        </w:rPr>
        <w:br/>
      </w:r>
      <w:r>
        <w:rPr>
          <w:rFonts w:hint="eastAsia"/>
        </w:rPr>
        <w:t>　　2.2 全球市场不同应用MMIC设计服务销售额对比（2020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全球不同应用MMIC设计服务销售额及预测（2020-2031）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全球不同应用MMIC设计服务销售额及市场份额（2020-2025）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全球不同应用MMIC设计服务销售额预测（2026-2031）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中国不同应用MMIC设计服务销售额及预测（2020-2031）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中国不同应用MMIC设计服务销售额及市场份额（2020-2025）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中国不同应用MMIC设计服务销售额预测（2026-2031）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全球MMIC设计服务主要地区分析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全球主要地区MMIC设计服务市场规模分析：2020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全球主要地区MMIC设计服务销售额及份额（2020-2025年）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全球主要地区MMIC设计服务销售额及份额预测（2026-2031）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北美MMIC设计服务销售额及预测（2020-2031）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欧洲MMIC设计服务销售额及预测（2020-2031）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中国MMIC设计服务销售额及预测（2020-2031）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日本MMIC设计服务销售额及预测（2020-2031）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东南亚MMIC设计服务销售额及预测（2020-2031）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印度MMIC设计服务销售额及预测（2020-2031）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全球主要企业MMIC设计服务销售额及市场份额</w:t>
      </w:r>
      <w:r>
        <w:rPr>
          <w:rFonts w:hint="eastAsia"/>
        </w:rPr>
        <w:br/>
      </w:r>
      <w:r>
        <w:rPr>
          <w:rFonts w:hint="eastAsia"/>
        </w:rPr>
        <w:t>　　4.2 全球MMIC设计服务主要企业竞争态势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MMIC设计服务行业集中度分析：2024年全球Top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全球MMIC设计服务第一梯队、第二梯队和第三梯队企业及市场份额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2024年全球主要厂商MMIC设计服务收入排名</w:t>
      </w:r>
      <w:r>
        <w:rPr>
          <w:rFonts w:hint="eastAsia"/>
        </w:rPr>
        <w:br/>
      </w:r>
      <w:r>
        <w:rPr>
          <w:rFonts w:hint="eastAsia"/>
        </w:rPr>
        <w:t>　　4.4 全球主要厂商MMIC设计服务总部及市场区域分布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全球主要厂商MMIC设计服务产品类型及应用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全球主要厂商MMIC设计服务商业化日期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MMIC设计服务全球领先企业SWOT分析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中国市场MMIC设计服务主要企业分析</w:t>
      </w:r>
      <w:r>
        <w:rPr>
          <w:rFonts w:hint="eastAsia"/>
        </w:rPr>
        <w:br/>
      </w:r>
      <w:r>
        <w:rPr>
          <w:rFonts w:hint="eastAsia"/>
        </w:rPr>
        <w:t>　　5.1 中国MMIC设计服务销售额及市场份额（2020-2025）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中国MMIC设计服务Top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MMIC设计服务产品及服务介绍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MMIC设计服务行业发展机遇及主要驱动因素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MMIC设计服务行业发展面临的风险</w:t>
      </w:r>
      <w:r>
        <w:rPr>
          <w:rFonts w:hint="eastAsia"/>
        </w:rPr>
        <w:br/>
      </w:r>
      <w:r>
        <w:rPr>
          <w:rFonts w:hint="eastAsia"/>
        </w:rPr>
        <w:t>　　7.3 MMIC设计服务行业政策分析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定制化设计主要企业列表</w:t>
      </w:r>
      <w:r>
        <w:rPr>
          <w:rFonts w:hint="eastAsia"/>
        </w:rPr>
        <w:br/>
      </w:r>
      <w:r>
        <w:rPr>
          <w:rFonts w:hint="eastAsia"/>
        </w:rPr>
        <w:t>　　表 2： IP授权与模块化设计主要企业列表</w:t>
      </w:r>
      <w:r>
        <w:rPr>
          <w:rFonts w:hint="eastAsia"/>
        </w:rPr>
        <w:br/>
      </w:r>
      <w:r>
        <w:rPr>
          <w:rFonts w:hint="eastAsia"/>
        </w:rPr>
        <w:t>　　表 3： 联合开发主要企业列表</w:t>
      </w:r>
      <w:r>
        <w:rPr>
          <w:rFonts w:hint="eastAsia"/>
        </w:rPr>
        <w:br/>
      </w:r>
      <w:r>
        <w:rPr>
          <w:rFonts w:hint="eastAsia"/>
        </w:rPr>
        <w:t>　　表 4： 其它主要企业列表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全球市场不同产品类型MMIC设计服务销售额及增长率对比（2020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全球不同产品类型MMIC设计服务销售额列表（2020-2025）&amp;（百万美元）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全球不同产品类型MMIC设计服务销售额市场份额列表（2020-2025）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全球不同产品类型MMIC设计服务销售额预测（2026-2031）&amp;（百万美元）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全球不同产品类型MMIC设计服务销售额市场份额预测（2026-2031）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中国不同产品类型MMIC设计服务销售额列表（2020-2025）&amp;（百万美元）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中国不同产品类型MMIC设计服务销售额市场份额列表（2020-2025）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中国不同产品类型MMIC设计服务销售额预测（2026-2031）&amp;（百万美元）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中国不同产品类型MMIC设计服务销售额市场份额预测（2026-2031）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全球市场不同应用MMIC设计服务销售额及增长率对比（2020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全球不同应用MMIC设计服务销售额列表（2020-2025）&amp;（百万美元）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全球不同应用MMIC设计服务销售额市场份额列表（2020-2025）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全球不同应用MMIC设计服务销售额预测（2026-2031）&amp;（百万美元）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全球不同应用MMIC设计服务市场份额预测（2026-2031）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中国不同应用MMIC设计服务销售额列表（2020-2025）&amp;（百万美元）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中国不同应用MMIC设计服务销售额市场份额列表（2020-2025）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中国不同应用MMIC设计服务销售额预测（2026-2031）&amp;（百万美元）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中国不同应用MMIC设计服务销售额市场份额预测（2026-2031）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全球主要地区MMIC设计服务销售额：（2020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全球主要地区MMIC设计服务销售额列表（2020-2025年）&amp;（百万美元）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全球主要地区MMIC设计服务销售额及份额列表（2020-2025年）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全球主要地区MMIC设计服务销售额列表预测（2026-2031）&amp;（百万美元）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全球主要地区MMIC设计服务销售额及份额列表预测（2026-2031）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全球主要企业MMIC设计服务销售额（2020-2025）&amp;（百万美元）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全球主要企业MMIC设计服务销售额份额对比（2020-2025）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2024年全球MMIC设计服务主要厂商市场地位（第一梯队、第二梯队和第三梯队）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2024年全球主要厂商MMIC设计服务收入排名（百万美元）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全球主要厂商MMIC设计服务总部及市场区域分布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全球主要厂商MMIC设计服务产品类型及应用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全球主要厂商MMIC设计服务商业化日期</w:t>
      </w:r>
      <w:r>
        <w:rPr>
          <w:rFonts w:hint="eastAsia"/>
        </w:rPr>
        <w:br/>
      </w:r>
      <w:r>
        <w:rPr>
          <w:rFonts w:hint="eastAsia"/>
        </w:rPr>
        <w:t>　　表 35： 全球MMIC设计服务市场投资、并购等现状分析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中国主要企业MMIC设计服务销售额列表（2020-2025）&amp;（百万美元）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中国主要企业MMIC设计服务销售额份额对比（2020-2025）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重点企业（17）公司信息、总部、MMIC设计服务市场地位以及主要的竞争对手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MMIC设计服务产品及服务介绍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MMIC设计服务收入及毛利率（2020-2025）&amp;（百万美元）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MMIC设计服务行业发展机遇及主要驱动因素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MMIC设计服务行业发展面临的风险</w:t>
      </w:r>
      <w:r>
        <w:rPr>
          <w:rFonts w:hint="eastAsia"/>
        </w:rPr>
        <w:br/>
      </w:r>
      <w:r>
        <w:rPr>
          <w:rFonts w:hint="eastAsia"/>
        </w:rPr>
        <w:t>　　表 124： MMIC设计服务行业政策分析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MMIC设计服务产品图片</w:t>
      </w:r>
      <w:r>
        <w:rPr>
          <w:rFonts w:hint="eastAsia"/>
        </w:rPr>
        <w:br/>
      </w:r>
      <w:r>
        <w:rPr>
          <w:rFonts w:hint="eastAsia"/>
        </w:rPr>
        <w:t>　　图 2： 全球市场MMIC设计服务市场规模（销售额），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全球MMIC设计服务市场销售额预测：（百万美元）&amp;（2020-2031）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中国市场MMIC设计服务销售额及未来趋势（2020-2031）&amp;（百万美元）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定制化设计 产品图片</w:t>
      </w:r>
      <w:r>
        <w:rPr>
          <w:rFonts w:hint="eastAsia"/>
        </w:rPr>
        <w:br/>
      </w:r>
      <w:r>
        <w:rPr>
          <w:rFonts w:hint="eastAsia"/>
        </w:rPr>
        <w:t>　　图 6： 全球定制化设计规模及增长率（2020-2031）&amp;（百万美元）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IP授权与模块化设计产品图片</w:t>
      </w:r>
      <w:r>
        <w:rPr>
          <w:rFonts w:hint="eastAsia"/>
        </w:rPr>
        <w:br/>
      </w:r>
      <w:r>
        <w:rPr>
          <w:rFonts w:hint="eastAsia"/>
        </w:rPr>
        <w:t>　　图 8： 全球IP授权与模块化设计规模及增长率（2020-2031）&amp;（百万美元）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联合开发产品图片</w:t>
      </w:r>
      <w:r>
        <w:rPr>
          <w:rFonts w:hint="eastAsia"/>
        </w:rPr>
        <w:br/>
      </w:r>
      <w:r>
        <w:rPr>
          <w:rFonts w:hint="eastAsia"/>
        </w:rPr>
        <w:t>　　图 10： 全球联合开发规模及增长率（2020-2031）&amp;（百万美元）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其它产品图片</w:t>
      </w:r>
      <w:r>
        <w:rPr>
          <w:rFonts w:hint="eastAsia"/>
        </w:rPr>
        <w:br/>
      </w:r>
      <w:r>
        <w:rPr>
          <w:rFonts w:hint="eastAsia"/>
        </w:rPr>
        <w:t>　　图 12： 全球其它规模及增长率（2020-2031）&amp;（百万美元）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全球不同产品类型MMIC设计服务市场份额2024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全球不同产品类型MMIC设计服务市场份额2020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全球不同产品类型MMIC设计服务市场份额预测2025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中国不同产品类型MMIC设计服务市场份额2020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中国不同产品类型MMIC设计服务市场份额预测2025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国防与航天</w:t>
      </w:r>
      <w:r>
        <w:rPr>
          <w:rFonts w:hint="eastAsia"/>
        </w:rPr>
        <w:br/>
      </w:r>
      <w:r>
        <w:rPr>
          <w:rFonts w:hint="eastAsia"/>
        </w:rPr>
        <w:t>　　图 19： 通信系统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消费电子与物联网</w:t>
      </w:r>
      <w:r>
        <w:rPr>
          <w:rFonts w:hint="eastAsia"/>
        </w:rPr>
        <w:br/>
      </w:r>
      <w:r>
        <w:rPr>
          <w:rFonts w:hint="eastAsia"/>
        </w:rPr>
        <w:t>　　图 22： 其它</w:t>
      </w:r>
      <w:r>
        <w:rPr>
          <w:rFonts w:hint="eastAsia"/>
        </w:rPr>
        <w:br/>
      </w:r>
      <w:r>
        <w:rPr>
          <w:rFonts w:hint="eastAsia"/>
        </w:rPr>
        <w:t>　　图 23： 全球不同应用MMIC设计服务市场份额2024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全球不同应用MMIC设计服务市场份额2020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全球主要地区MMIC设计服务销售额市场份额（2020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北美MMIC设计服务销售额及预测（2020-2031）&amp;（百万美元）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欧洲MMIC设计服务销售额及预测（2020-2031）&amp;（百万美元）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中国MMIC设计服务销售额及预测（2020-2031）&amp;（百万美元）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日本MMIC设计服务销售额及预测（2020-2031）&amp;（百万美元）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东南亚MMIC设计服务销售额及预测（2020-2031）&amp;（百万美元）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印度MMIC设计服务销售额及预测（2020-2031）&amp;（百万美元）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2024年全球前五大厂商MMIC设计服务市场份额</w:t>
      </w:r>
      <w:r>
        <w:rPr>
          <w:rFonts w:hint="eastAsia"/>
        </w:rPr>
        <w:br/>
      </w:r>
      <w:r>
        <w:rPr>
          <w:rFonts w:hint="eastAsia"/>
        </w:rPr>
        <w:t>　　图 33： 2024年全球MMIC设计服务第一梯队、第二梯队和第三梯队厂商及市场份额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MMIC设计服务全球领先企业SWOT分析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2024年中国排名前三和前五MMIC设计服务企业市场份额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b2d180a1340f2" w:history="1">
        <w:r>
          <w:rPr>
            <w:rStyle w:val="Hyperlink"/>
          </w:rPr>
          <w:t>2025-2031年全球与中国MMIC设计服务行业现状及发展前景报告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b2d180a1340f2" w:history="1">
        <w:r>
          <w:rPr>
            <w:rStyle w:val="Hyperlink"/>
          </w:rPr>
          <w:t>https://www.20087.com/5/37/MMICSheJiFuWuFaZhanXianZhuangQianJing.html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5f6379dfb4b4f" w:history="1">
      <w:r>
        <w:rPr>
          <w:rStyle w:val="Hyperlink"/>
        </w:rPr>
        <w:t>2025-2031年全球与中国MMIC设计服务行业现状及发展前景报告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MMICSheJiFuWuFaZhanXianZhuangQianJing.html" TargetMode="External" Id="Re97b2d180a13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MMICSheJiFuWuFaZhanXianZhuangQianJing.html" TargetMode="External" Id="R3165f6379dfb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2025-06-07T00:49:17Z</dcterms:created>
  <dcterms:modified xsi:type="dcterms:W3CDTF">2025-06-07T01:49:17Z</dcterms:modified>
  <dc:subject>2025-2031年全球与中国MMIC设计服务行业现状及发展前景报告</dc:subject>
  <dc:title>2025-2031年全球与中国MMIC设计服务行业现状及发展前景报告</dc:title>
  <cp:keywords>2025-2031年全球与中国MMIC设计服务行业现状及发展前景报告</cp:keywords>
  <dc:description>2025-2031年全球与中国MMIC设计服务行业现状及发展前景报告</dc:description>
</cp:coreProperties>
</file>