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c22af8cc044d6" w:history="1">
              <w:r>
                <w:rPr>
                  <w:rStyle w:val="Hyperlink"/>
                </w:rPr>
                <w:t>中国低摩擦涂料行业现状调研与市场前景分析报告（2026-2032年）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c22af8cc044d6" w:history="1">
              <w:r>
                <w:rPr>
                  <w:rStyle w:val="Hyperlink"/>
                </w:rPr>
                <w:t>中国低摩擦涂料行业现状调研与市场前景分析报告（2026-2032年）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c22af8cc044d6" w:history="1">
                <w:r>
                  <w:rPr>
                    <w:rStyle w:val="Hyperlink"/>
                  </w:rPr>
                  <w:t>https://www.20087.com/5/77/DiMoCaTuLiaoShiChangQianJingYuCe.html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摩擦涂料是一类通过在基材表面形成固体润滑膜（如PTFE、二硫化钼、石墨烯复合体系）以显著降低摩擦系数与磨损率的功能涂层，广泛应用于汽车发动机部件、航空航天紧固件、医疗器械及精密机械。当前高端产品强调干润滑性、耐高温（&gt;300℃）、附着力强及环保水性配方，在节能减排与长寿命设计驱动下成为关键表面工程解决方案。在电动化趋势下，低摩擦涂料用于减速器轴承与电驱系统，助力提升续航效率。然而，涂层在高载荷或交变应力下易剥落；同时，部分含氟体系面临PFAS法规限制，推动绿色替代研发。</w:t>
      </w:r>
      <w:r>
        <w:rPr>
          <w:rFonts w:hint="eastAsia"/>
        </w:rPr>
        <w:br/>
      </w:r>
      <w:r>
        <w:rPr>
          <w:rFonts w:hint="eastAsia"/>
        </w:rPr>
        <w:t>　　未来，低摩擦涂料将向自修复、智能响应与无PFAS方向突破。微胶囊化润滑剂在磨损时释放，实现局部再生；温敏或压敏聚合物网络动态调节摩擦行为。生物基润滑填料（如改性纤维素纳米晶）将替代传统PTFE，满足REACH等法规要求。在数字孪生工厂中，涂层厚度与均匀性通过在线光谱实时监控。长远看，低摩擦涂料将从被动减摩层升级为主动适应工况的智能界面，支撑高端装备向高效、可靠与绿色制造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c22af8cc044d6" w:history="1">
        <w:r>
          <w:rPr>
            <w:rStyle w:val="Hyperlink"/>
          </w:rPr>
          <w:t>中国低摩擦涂料行业现状调研与市场前景分析报告（2026-2032年）</w:t>
        </w:r>
      </w:hyperlink>
      <w:r>
        <w:rPr>
          <w:rFonts w:hint="eastAsia"/>
        </w:rPr>
        <w:t>》基于权威数据和调研资料，采用定量与定性相结合的方法，系统分析了低摩擦涂料行业的现状和未来趋势。通过对行业的长期跟踪研究，报告提供了清晰的市场分析和趋势预测，帮助投资者更好地理解行业投资价值。同时，结合低摩擦涂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低摩擦涂料市场概述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按照不同产品类型，低摩擦涂料主要可以分为如下几个类别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中国不同产品类型低摩擦涂料增长趋势2021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PTFE基</w:t>
      </w:r>
      <w:r>
        <w:rPr>
          <w:rFonts w:hint="eastAsia"/>
        </w:rPr>
        <w:br/>
      </w:r>
      <w:r>
        <w:rPr>
          <w:rFonts w:hint="eastAsia"/>
        </w:rPr>
        <w:t>　　　　1.2.3 二硫化钼基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从不同应用，低摩擦涂料主要包括如下几个方面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中国不同应用低摩擦涂料增长趋势2021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中国低摩擦涂料发展现状及未来趋势（2021-2032）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中国市场低摩擦涂料收入及增长率（2021-2032）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中国市场低摩擦涂料销量及增长率（2021-2032）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中国市场主要低摩擦涂料厂商分析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中国市场主要厂商低摩擦涂料销量及市场占有率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中国市场主要厂商低摩擦涂料销量（2021-2026）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中国市场主要厂商低摩擦涂料销量市场份额（2021-2026）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中国市场主要厂商低摩擦涂料收入及市场占有率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中国市场主要厂商低摩擦涂料收入（2021-2026）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中国市场主要厂商低摩擦涂料收入市场份额（2021-2026）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2025年中国市场主要厂商低摩擦涂料收入排名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中国市场主要厂商低摩擦涂料价格（2021-2026）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中国市场主要厂商低摩擦涂料总部及产地分布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中国市场主要厂商成立时间及低摩擦涂料商业化日期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中国市场主要厂商低摩擦涂料产品类型及应用</w:t>
      </w:r>
      <w:r>
        <w:rPr>
          <w:rFonts w:hint="eastAsia"/>
        </w:rPr>
        <w:br/>
      </w:r>
      <w:r>
        <w:rPr>
          <w:rFonts w:hint="eastAsia"/>
        </w:rPr>
        <w:t>　　2.7 低摩擦涂料行业集中度、竞争程度分析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低摩擦涂料行业集中度分析：2025年中国Top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中国市场低摩擦涂料第一梯队、第二梯队和第三梯队厂商（品牌）及2025年市场份额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重点企业（20）在中国市场低摩擦涂料销量、收入、价格及毛利率（2021-2026）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不同产品类型低摩擦涂料分析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中国市场不同产品类型低摩擦涂料销量（2021-2032）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中国市场不同产品类型低摩擦涂料销量及市场份额（2021-2026）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中国市场不同产品类型低摩擦涂料销量预测（2027-2032）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中国市场不同产品类型低摩擦涂料规模（2021-2032）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中国市场不同产品类型低摩擦涂料规模及市场份额（2021-2026）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中国市场不同产品类型低摩擦涂料规模预测（2027-2032）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中国市场不同产品类型低摩擦涂料价格走势（2021-2032）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不同应用低摩擦涂料分析</w:t>
      </w:r>
      <w:r>
        <w:rPr>
          <w:rFonts w:hint="eastAsia"/>
        </w:rPr>
        <w:br/>
      </w:r>
      <w:r>
        <w:rPr>
          <w:rFonts w:hint="eastAsia"/>
        </w:rPr>
        <w:t>　　5.1 中国市场不同应用低摩擦涂料销量（2021-2032）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中国市场不同应用低摩擦涂料销量及市场份额（2021-2026）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中国市场不同应用低摩擦涂料销量预测（2027-2032）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中国市场不同应用低摩擦涂料规模（2021-2032）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中国市场不同应用低摩擦涂料规模及市场份额（2021-2026）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中国市场不同应用低摩擦涂料规模预测（2027-2032）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中国市场不同应用低摩擦涂料价格走势（2021-2032）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低摩擦涂料行业发展分析---发展趋势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低摩擦涂料行业发展分析---厂商壁垒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低摩擦涂料行业发展分析---驱动因素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低摩擦涂料行业发展分析---制约因素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低摩擦涂料中国企业SWOT分析</w:t>
      </w:r>
      <w:r>
        <w:rPr>
          <w:rFonts w:hint="eastAsia"/>
        </w:rPr>
        <w:br/>
      </w:r>
      <w:r>
        <w:rPr>
          <w:rFonts w:hint="eastAsia"/>
        </w:rPr>
        <w:t>　　6.6 低摩擦涂料行业发展分析---行业政策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低摩擦涂料行业产业链简介</w:t>
      </w:r>
      <w:r>
        <w:rPr>
          <w:rFonts w:hint="eastAsia"/>
        </w:rPr>
        <w:br/>
      </w:r>
      <w:r>
        <w:rPr>
          <w:rFonts w:hint="eastAsia"/>
        </w:rPr>
        <w:t>　　7.2 低摩擦涂料产业链分析-上游</w:t>
      </w:r>
      <w:r>
        <w:rPr>
          <w:rFonts w:hint="eastAsia"/>
        </w:rPr>
        <w:br/>
      </w:r>
      <w:r>
        <w:rPr>
          <w:rFonts w:hint="eastAsia"/>
        </w:rPr>
        <w:t>　　7.3 低摩擦涂料产业链分析-中游</w:t>
      </w:r>
      <w:r>
        <w:rPr>
          <w:rFonts w:hint="eastAsia"/>
        </w:rPr>
        <w:br/>
      </w:r>
      <w:r>
        <w:rPr>
          <w:rFonts w:hint="eastAsia"/>
        </w:rPr>
        <w:t>　　7.4 低摩擦涂料产业链分析-下游</w:t>
      </w:r>
      <w:r>
        <w:rPr>
          <w:rFonts w:hint="eastAsia"/>
        </w:rPr>
        <w:br/>
      </w:r>
      <w:r>
        <w:rPr>
          <w:rFonts w:hint="eastAsia"/>
        </w:rPr>
        <w:t>　　7.5 低摩擦涂料行业采购模式</w:t>
      </w:r>
      <w:r>
        <w:rPr>
          <w:rFonts w:hint="eastAsia"/>
        </w:rPr>
        <w:br/>
      </w:r>
      <w:r>
        <w:rPr>
          <w:rFonts w:hint="eastAsia"/>
        </w:rPr>
        <w:t>　　7.6 低摩擦涂料行业生产模式</w:t>
      </w:r>
      <w:r>
        <w:rPr>
          <w:rFonts w:hint="eastAsia"/>
        </w:rPr>
        <w:br/>
      </w:r>
      <w:r>
        <w:rPr>
          <w:rFonts w:hint="eastAsia"/>
        </w:rPr>
        <w:t>　　7.7 低摩擦涂料行业销售模式及销售渠道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中国本土低摩擦涂料产能、产量分析</w:t>
      </w:r>
      <w:r>
        <w:rPr>
          <w:rFonts w:hint="eastAsia"/>
        </w:rPr>
        <w:br/>
      </w:r>
      <w:r>
        <w:rPr>
          <w:rFonts w:hint="eastAsia"/>
        </w:rPr>
        <w:t>　　8.1 中国低摩擦涂料供需现状及预测（2021-2032）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中国低摩擦涂料产能、产量、产能利用率及发展趋势（2021-2032）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中国低摩擦涂料产量、市场需求量及发展趋势（2021-2032）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中国低摩擦涂料进出口分析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中国市场低摩擦涂料主要进口来源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中国市场低摩擦涂料主要出口目的地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不同产品类型低摩擦涂料市场规模2021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不同应用低摩擦涂料市场规模2021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中国市场主要厂商低摩擦涂料销量（2021-2026）&amp;（千吨）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中国市场主要厂商低摩擦涂料销量市场份额（2021-2026）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中国市场主要厂商低摩擦涂料收入（2021-2026）&amp;（万元）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中国市场主要厂商低摩擦涂料收入份额（2021-2026）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2025年中国主要生产商低摩擦涂料收入排名（万元）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中国市场主要厂商低摩擦涂料价格（2021-2026）&amp;（元/吨）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中国市场主要厂商低摩擦涂料总部及产地分布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中国市场主要厂商成立时间及低摩擦涂料商业化日期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中国市场主要厂商低摩擦涂料产品类型及应用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2025年中国市场低摩擦涂料主要厂商市场地位（第一梯队、第二梯队和第三梯队）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低摩擦涂料市场投资、并购等现状分析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低摩擦涂料生产基地、总部、竞争对手及市场地位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低摩擦涂料产品规格、参数及市场应用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低摩擦涂料销量（千吨）、收入（万元）、价格（元/吨）及毛利率（2021-2026）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中国市场不同产品类型低摩擦涂料销量（2021-2026）&amp;（千吨）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中国市场不同产品类型低摩擦涂料销量市场份额（2021-2026）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中国市场不同产品类型低摩擦涂料销量预测（2027-2032）&amp;（千吨）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中国市场不同产品类型低摩擦涂料销量市场份额预测（2027-2032）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中国市场不同产品类型低摩擦涂料规模（2021-2026）&amp;（万元）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中国市场不同产品类型低摩擦涂料规模市场份额（2021-2026）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中国市场不同产品类型低摩擦涂料规模预测（2027-2032）&amp;（万元）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中国市场不同产品类型低摩擦涂料规模市场份额预测（2027-2032）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中国市场不同应用低摩擦涂料销量（2021-2026）&amp;（千吨）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中国市场不同应用低摩擦涂料销量市场份额（2021-2026）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中国市场不同应用低摩擦涂料销量预测（2027-2032）&amp;（千吨）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中国市场不同应用低摩擦涂料销量市场份额预测（2027-2032）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中国市场不同应用低摩擦涂料规模（2021-2026）&amp;（万元）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中国市场不同应用低摩擦涂料规模市场份额（2021-2026）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中国市场不同应用低摩擦涂料规模预测（2027-2032）&amp;（万元）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中国市场不同应用低摩擦涂料规模市场份额预测（2027-2032）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低摩擦涂料行业发展分析---发展趋势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低摩擦涂料行业发展分析---厂商壁垒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低摩擦涂料行业发展分析---驱动因素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低摩擦涂料行业发展分析---制约因素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低摩擦涂料行业相关重点政策一览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低摩擦涂料行业供应链分析</w:t>
      </w:r>
      <w:r>
        <w:rPr>
          <w:rFonts w:hint="eastAsia"/>
        </w:rPr>
        <w:br/>
      </w:r>
      <w:r>
        <w:rPr>
          <w:rFonts w:hint="eastAsia"/>
        </w:rPr>
        <w:t>　　表 136： 低摩擦涂料上游原料供应商</w:t>
      </w:r>
      <w:r>
        <w:rPr>
          <w:rFonts w:hint="eastAsia"/>
        </w:rPr>
        <w:br/>
      </w:r>
      <w:r>
        <w:rPr>
          <w:rFonts w:hint="eastAsia"/>
        </w:rPr>
        <w:t>　　表 137： 低摩擦涂料行业主要下游客户</w:t>
      </w:r>
      <w:r>
        <w:rPr>
          <w:rFonts w:hint="eastAsia"/>
        </w:rPr>
        <w:br/>
      </w:r>
      <w:r>
        <w:rPr>
          <w:rFonts w:hint="eastAsia"/>
        </w:rPr>
        <w:t>　　表 138： 低摩擦涂料典型经销商</w:t>
      </w:r>
      <w:r>
        <w:rPr>
          <w:rFonts w:hint="eastAsia"/>
        </w:rPr>
        <w:br/>
      </w:r>
      <w:r>
        <w:rPr>
          <w:rFonts w:hint="eastAsia"/>
        </w:rPr>
        <w:t>　　表 139： 中国低摩擦涂料产量、销量、进口量及出口量（2021-2026）&amp;（千吨）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中国低摩擦涂料产量、销量、进口量及出口量预测（2027-2032）&amp;（千吨）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中国市场低摩擦涂料主要进口来源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中国市场低摩擦涂料主要出口目的地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低摩擦涂料产品图片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中国不同产品类型低摩擦涂料市场规模市场份额2025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PTFE基产品图片</w:t>
      </w:r>
      <w:r>
        <w:rPr>
          <w:rFonts w:hint="eastAsia"/>
        </w:rPr>
        <w:br/>
      </w:r>
      <w:r>
        <w:rPr>
          <w:rFonts w:hint="eastAsia"/>
        </w:rPr>
        <w:t>　　图 4： 二硫化钼基产品图片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中国不同应用低摩擦涂料市场份额2025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中国市场低摩擦涂料市场规模，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中国市场低摩擦涂料收入及增长率（2021-2032）&amp;（万元）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中国市场低摩擦涂料销量及增长率（2021-2032）&amp;（千吨）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2025年中国市场主要厂商低摩擦涂料销量市场份额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2025年中国市场主要厂商低摩擦涂料收入市场份额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2025年中国市场前五大厂商低摩擦涂料市场份额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2025年中国市场低摩擦涂料第一梯队、第二梯队和第三梯队厂商（品牌）及市场份额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中国市场不同产品类型低摩擦涂料价格走势（2021-2032）&amp;（元/吨）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中国市场不同应用低摩擦涂料价格走势（2021-2032）&amp;（元/吨）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低摩擦涂料中国企业SWOT分析</w:t>
      </w:r>
      <w:r>
        <w:rPr>
          <w:rFonts w:hint="eastAsia"/>
        </w:rPr>
        <w:br/>
      </w:r>
      <w:r>
        <w:rPr>
          <w:rFonts w:hint="eastAsia"/>
        </w:rPr>
        <w:t>　　图 22： 低摩擦涂料产业链</w:t>
      </w:r>
      <w:r>
        <w:rPr>
          <w:rFonts w:hint="eastAsia"/>
        </w:rPr>
        <w:br/>
      </w:r>
      <w:r>
        <w:rPr>
          <w:rFonts w:hint="eastAsia"/>
        </w:rPr>
        <w:t>　　图 23： 低摩擦涂料行业采购模式分析</w:t>
      </w:r>
      <w:r>
        <w:rPr>
          <w:rFonts w:hint="eastAsia"/>
        </w:rPr>
        <w:br/>
      </w:r>
      <w:r>
        <w:rPr>
          <w:rFonts w:hint="eastAsia"/>
        </w:rPr>
        <w:t>　　图 24： 低摩擦涂料行业生产模式分析</w:t>
      </w:r>
      <w:r>
        <w:rPr>
          <w:rFonts w:hint="eastAsia"/>
        </w:rPr>
        <w:br/>
      </w:r>
      <w:r>
        <w:rPr>
          <w:rFonts w:hint="eastAsia"/>
        </w:rPr>
        <w:t>　　图 25： 低摩擦涂料行业销售模式分析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中国低摩擦涂料产能、产量、产能利用率及发展趋势（2021-2032）&amp;（千吨）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中国低摩擦涂料产量、市场需求量及发展趋势（2021-2032）&amp;（千吨）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c22af8cc044d6" w:history="1">
        <w:r>
          <w:rPr>
            <w:rStyle w:val="Hyperlink"/>
          </w:rPr>
          <w:t>中国低摩擦涂料行业现状调研与市场前景分析报告（2026-2032年）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c22af8cc044d6" w:history="1">
        <w:r>
          <w:rPr>
            <w:rStyle w:val="Hyperlink"/>
          </w:rPr>
          <w:t>https://www.20087.com/5/77/DiMoCaTuLiaoShiChangQianJingYuCe.html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热点：耐擦洗涂料是什么涂料啊、低摩擦系数涂层、高温耐磨涂料、涂料摩擦系数、常见的薄质涂料有哪些、超低摩擦系数材料、不沾陶瓷油涂层、涂层摩擦系数测试国家标准、油性涂料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2d0f9bbe447ae" w:history="1">
      <w:r>
        <w:rPr>
          <w:rStyle w:val="Hyperlink"/>
        </w:rPr>
        <w:t>中国低摩擦涂料行业现状调研与市场前景分析报告（2026-2032年）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iMoCaTuLiaoShiChangQianJingYuCe.html" TargetMode="External" Id="Rc01c22af8cc0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iMoCaTuLiaoShiChangQianJingYuCe.html" TargetMode="External" Id="R8562d0f9bbe4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2026-01-20T05:50:01Z</dcterms:created>
  <dcterms:modified xsi:type="dcterms:W3CDTF">2026-01-20T06:50:01Z</dcterms:modified>
  <dc:subject>中国低摩擦涂料行业现状调研与市场前景分析报告（2026-2032年）</dc:subject>
  <dc:title>中国低摩擦涂料行业现状调研与市场前景分析报告（2026-2032年）</dc:title>
  <cp:keywords>中国低摩擦涂料行业现状调研与市场前景分析报告（2026-2032年）</cp:keywords>
  <dc:description>中国低摩擦涂料行业现状调研与市场前景分析报告（2026-2032年）</dc:description>
</cp:coreProperties>
</file>