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344a76f5741f0" w:history="1">
              <w:r>
                <w:rPr>
                  <w:rStyle w:val="Hyperlink"/>
                </w:rPr>
                <w:t>2025-2031年中国全钒液流电池行业发展深度调研及未来趋势分析报告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344a76f5741f0" w:history="1">
              <w:r>
                <w:rPr>
                  <w:rStyle w:val="Hyperlink"/>
                </w:rPr>
                <w:t>2025-2031年中国全钒液流电池行业发展深度调研及未来趋势分析报告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344a76f5741f0" w:history="1">
                <w:r>
                  <w:rPr>
                    <w:rStyle w:val="Hyperlink"/>
                  </w:rPr>
                  <w:t>https://www.20087.com/5/87/QuanFanYeLiuDianChiFaZhanQuShiFenXi.html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全钒液流电池（Vanadium Redox Flow Battery, VRFB）作为一种大规模储能解决方案，近年来在可再生能源并网、削峰填谷和备用电源等领域展现出巨大潜力。随着储能技术的成熟和成本的下降，全钒液流电池的商业化应用逐渐增多。同时，电池系统的集成化和智能化，提高了全钒液流电池的性能和可靠性。</w:t>
      </w:r>
      <w:r>
        <w:rPr>
          <w:rFonts w:hint="eastAsia"/>
        </w:rPr>
        <w:br/>
      </w:r>
      <w:r>
        <w:rPr>
          <w:rFonts w:hint="eastAsia"/>
        </w:rPr>
        <w:t>　　未来，全钒液流电池将更加注重系统效率和经济性。随着钒电极材料和电解液配方的优化，电池的能量密度和循环寿命将得到显著提升。同时，智能管理系统和云平台的应用，将实现对电池系统的远程监控和预测性维护，降低运维成本。此外，随着可再生能源发电比例的提高，全钒液流电池作为电网调峰和频率调节的重要手段，其市场渗透率将显著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344a76f5741f0" w:history="1">
        <w:r>
          <w:rPr>
            <w:rStyle w:val="Hyperlink"/>
          </w:rPr>
          <w:t>2025-2031年中国全钒液流电池行业发展深度调研及未来趋势分析报告</w:t>
        </w:r>
      </w:hyperlink>
      <w:r>
        <w:rPr>
          <w:rFonts w:hint="eastAsia"/>
        </w:rPr>
        <w:t>》系统分析了全钒液流电池行业的市场需求、市场规模及价格动态，全面梳理了全钒液流电池产业链结构，并对全钒液流电池细分市场进行了深入探究。报告基于详实数据，科学预测了全钒液流电池市场前景与发展趋势，重点剖析了品牌竞争格局、市场集中度及重点企业的市场地位。通过SWOT分析，报告识别了行业面临的机遇与风险，并提出了针对性发展策略与建议，为全钒液流电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全钒液流电池行业概述</w:t>
      </w:r>
      <w:r>
        <w:rPr>
          <w:rFonts w:hint="eastAsia"/>
        </w:rPr>
        <w:br/>
      </w:r>
      <w:r>
        <w:rPr>
          <w:rFonts w:hint="eastAsia"/>
        </w:rPr>
        <w:t>　　第一节 全钒液流电池行业概述</w:t>
      </w:r>
      <w:r>
        <w:rPr>
          <w:rFonts w:hint="eastAsia"/>
        </w:rPr>
        <w:br/>
      </w:r>
      <w:r>
        <w:rPr>
          <w:rFonts w:hint="eastAsia"/>
        </w:rPr>
        <w:t>　　　　一、全钒液流电池的定义</w:t>
      </w:r>
      <w:r>
        <w:rPr>
          <w:rFonts w:hint="eastAsia"/>
        </w:rPr>
        <w:br/>
      </w:r>
      <w:r>
        <w:rPr>
          <w:rFonts w:hint="eastAsia"/>
        </w:rPr>
        <w:t>　　　　二、全钒液流电池的分类</w:t>
      </w:r>
      <w:r>
        <w:rPr>
          <w:rFonts w:hint="eastAsia"/>
        </w:rPr>
        <w:br/>
      </w:r>
      <w:r>
        <w:rPr>
          <w:rFonts w:hint="eastAsia"/>
        </w:rPr>
        <w:t>　　　　三、全钒液流电池的基本特点</w:t>
      </w:r>
      <w:r>
        <w:rPr>
          <w:rFonts w:hint="eastAsia"/>
        </w:rPr>
        <w:br/>
      </w:r>
      <w:r>
        <w:rPr>
          <w:rFonts w:hint="eastAsia"/>
        </w:rPr>
        <w:t>　　　　钒电池，全称是全钒液流电池（VanadiumRedoxFlowBattery，VRB），是一种活性物质呈循环流动液态的氧化还原电池。早在60年代，就有铁—铬体系的氧化还原电池问世，但是钒系的氧化还原电池是在1985年由澳大利亚新南威尔士大学的MarriaKacos提出，经过二十多年的研发，钒电池技术已经趋近成熟。在日本，用于电站调峰和风力储能的固定型（相对于电动车用而言）钒电池发展迅速，大功率的钒电池储能系统已投入实用，并全力推进其商业化进程。</w:t>
      </w:r>
      <w:r>
        <w:rPr>
          <w:rFonts w:hint="eastAsia"/>
        </w:rPr>
        <w:br/>
      </w:r>
      <w:r>
        <w:rPr>
          <w:rFonts w:hint="eastAsia"/>
        </w:rPr>
        <w:t>　　　　钒电池电能以化学能的方式存储在不同价态钒离子的硫酸电解液中，通过外接泵把电解液压入电池堆体内，在机械动力作用下，使其在不同的储液罐和半电池的闭合回路中循环流动，采用质子交换膜作为电池组的隔膜，电解质溶液平行流过电极表面并发生电化学反应，通过双电极板收集和传导电流，从而使得储存在溶液中的化学能转换成电能。这个可逆的反应过程使钒电池顺利完成充电、放电和再充电。正极电解液由V（Ⅴ）和V（Ⅳ）离子溶液组成，负极电解液由V（Ⅲ）和V（Ⅱ）离子溶液组成，电池充电后，正极物质为V（Ⅴ）离子溶液，负极为V（Ⅱ）离子溶液，电池放电后，正、负极分别为V（Ⅳ）和V（Ⅲ）离子溶液，电池内部通过H+导电</w:t>
      </w:r>
      <w:r>
        <w:rPr>
          <w:rFonts w:hint="eastAsia"/>
        </w:rPr>
        <w:br/>
      </w:r>
      <w:r>
        <w:rPr>
          <w:rFonts w:hint="eastAsia"/>
        </w:rPr>
        <w:t>　　　　钒电池作为储能系统使用，具有以下特点：</w:t>
      </w:r>
      <w:r>
        <w:rPr>
          <w:rFonts w:hint="eastAsia"/>
        </w:rPr>
        <w:br/>
      </w:r>
      <w:r>
        <w:rPr>
          <w:rFonts w:hint="eastAsia"/>
        </w:rPr>
        <w:t>　　第二节 最近3-5年中国全钒液流电池经济指标分析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全钒液流电池产业链分析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二、全钒液流电池产业链模型分析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2020-2025年全球全钒液流电池行业发展分析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2020-2025年全球全钒液流电池行业发展综述</w:t>
      </w:r>
      <w:r>
        <w:rPr>
          <w:rFonts w:hint="eastAsia"/>
        </w:rPr>
        <w:br/>
      </w:r>
      <w:r>
        <w:rPr>
          <w:rFonts w:hint="eastAsia"/>
        </w:rPr>
        <w:t>　　　　一、2020-2025年全球全钒液流电池行业发展概述</w:t>
      </w:r>
      <w:r>
        <w:rPr>
          <w:rFonts w:hint="eastAsia"/>
        </w:rPr>
        <w:br/>
      </w:r>
      <w:r>
        <w:rPr>
          <w:rFonts w:hint="eastAsia"/>
        </w:rPr>
        <w:t>　　　　二、2020-2025年全球全钒液流电池行业市场规模分析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三、2020-2025年全球全钒液流电池行业市场竞争结构分析</w:t>
      </w:r>
      <w:r>
        <w:rPr>
          <w:rFonts w:hint="eastAsia"/>
        </w:rPr>
        <w:br/>
      </w:r>
      <w:r>
        <w:rPr>
          <w:rFonts w:hint="eastAsia"/>
        </w:rPr>
        <w:t>　　　　四、2020-2025年全球全钒液流电池行业重点企业运行分析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2020-2025年主要国家或地区全钒液流电池市场分析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2020-2025年中国全钒液流电池行业发展环境分析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2020-2025年中国全钒液流电池行业经济环境分析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 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 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　　1 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 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 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2020-2025年中国全钒液流电池行业发展政策环境分析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　　　　1 、《GB/T 29840—全钒液流电池术语》</w:t>
      </w:r>
      <w:r>
        <w:rPr>
          <w:rFonts w:hint="eastAsia"/>
        </w:rPr>
        <w:br/>
      </w:r>
      <w:r>
        <w:rPr>
          <w:rFonts w:hint="eastAsia"/>
        </w:rPr>
        <w:t>　　　　　　2 、《NB/T 4 全钒液流电池用电解液测试方法》</w:t>
      </w:r>
      <w:r>
        <w:rPr>
          <w:rFonts w:hint="eastAsia"/>
        </w:rPr>
        <w:br/>
      </w:r>
      <w:r>
        <w:rPr>
          <w:rFonts w:hint="eastAsia"/>
        </w:rPr>
        <w:t>　　　　　　3 、《NB/T 4 全钒液流电池用双极板测试方法》</w:t>
      </w:r>
      <w:r>
        <w:rPr>
          <w:rFonts w:hint="eastAsia"/>
        </w:rPr>
        <w:br/>
      </w:r>
      <w:r>
        <w:rPr>
          <w:rFonts w:hint="eastAsia"/>
        </w:rPr>
        <w:t>　　　　　　4 、《NB/T 4 -2040全钒液流电池通用技术条件》</w:t>
      </w:r>
      <w:r>
        <w:rPr>
          <w:rFonts w:hint="eastAsia"/>
        </w:rPr>
        <w:br/>
      </w:r>
      <w:r>
        <w:rPr>
          <w:rFonts w:hint="eastAsia"/>
        </w:rPr>
        <w:t>　　　　　　5 、《全钒液流电池通用技术条件》</w:t>
      </w:r>
      <w:r>
        <w:rPr>
          <w:rFonts w:hint="eastAsia"/>
        </w:rPr>
        <w:br/>
      </w:r>
      <w:r>
        <w:rPr>
          <w:rFonts w:hint="eastAsia"/>
        </w:rPr>
        <w:t>　　第三节 2020-2025年中国全钒液流电池行业发展社会环境分析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2020-2025年中国全钒液流电池技术环境分析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2020-2025年中国全钒液流电池行业发展概况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2020-2025年中国全钒液流电池行业发展现状</w:t>
      </w:r>
      <w:r>
        <w:rPr>
          <w:rFonts w:hint="eastAsia"/>
        </w:rPr>
        <w:br/>
      </w:r>
      <w:r>
        <w:rPr>
          <w:rFonts w:hint="eastAsia"/>
        </w:rPr>
        <w:t>　　　　一、中国全钒液流电池行业发展阶段</w:t>
      </w:r>
      <w:r>
        <w:rPr>
          <w:rFonts w:hint="eastAsia"/>
        </w:rPr>
        <w:br/>
      </w:r>
      <w:r>
        <w:rPr>
          <w:rFonts w:hint="eastAsia"/>
        </w:rPr>
        <w:t>　　　　二、中国全钒液流电池行业发展总体概况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三、中国全钒液流电池行业发展特点分析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2020-2025年全钒液流电池行业发展现状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一、2020-2025年中国全钒液流电池行业市场规模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二、2020-2025年中国全钒液流电池行业发展分析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三、2020-2025年中国全钒液流电池企业发展分析</w:t>
      </w:r>
      <w:r>
        <w:rPr>
          <w:rFonts w:hint="eastAsia"/>
        </w:rPr>
        <w:br/>
      </w:r>
      <w:r>
        <w:rPr>
          <w:rFonts w:hint="eastAsia"/>
        </w:rPr>
        <w:t>　　第三节 2020-2025年全钒液流电池市场情况分析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一、2020-2025年中国全钒液流电池市场总体概况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二、2020-2025年中国全钒液流电池市场发展分析</w:t>
      </w:r>
      <w:r>
        <w:rPr>
          <w:rFonts w:hint="eastAsia"/>
        </w:rPr>
        <w:br/>
      </w:r>
      <w:r>
        <w:rPr>
          <w:rFonts w:hint="eastAsia"/>
        </w:rPr>
        <w:t>　　第四节 2020-2025年中国全钒液流电池市场价格走势分析</w:t>
      </w:r>
      <w:r>
        <w:rPr>
          <w:rFonts w:hint="eastAsia"/>
        </w:rPr>
        <w:br/>
      </w:r>
      <w:r>
        <w:rPr>
          <w:rFonts w:hint="eastAsia"/>
        </w:rPr>
        <w:t>　　　　一、全钒液流电池市场定价机制组成</w:t>
      </w:r>
      <w:r>
        <w:rPr>
          <w:rFonts w:hint="eastAsia"/>
        </w:rPr>
        <w:br/>
      </w:r>
      <w:r>
        <w:rPr>
          <w:rFonts w:hint="eastAsia"/>
        </w:rPr>
        <w:t>　　　　二、全钒液流电池市场价格影响因素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三、2020-2025年中国全钒液流电池行业价格走势分析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四、2025-2031年中国全钒液流电池行业价格走势预测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2020-2025年中国全钒液流电池行业总体发展状况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中国全钒液流电池行业规模情况分析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中国全钒液流电池行业产销情况分析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中国全钒液流电池行业财务能力分析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2020-2025年中国全钒液流电池市场供需分析</w:t>
      </w:r>
      <w:r>
        <w:rPr>
          <w:rFonts w:hint="eastAsia"/>
        </w:rPr>
        <w:br/>
      </w:r>
      <w:r>
        <w:rPr>
          <w:rFonts w:hint="eastAsia"/>
        </w:rPr>
        <w:t>　　第一节 2020-2025年全钒液流电池市场现状分析及预测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一、2020-2025年中国全钒液流电池行业总产值分析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二、2025-2031年中国全钒液流电池行业总产值预测</w:t>
      </w:r>
      <w:r>
        <w:rPr>
          <w:rFonts w:hint="eastAsia"/>
        </w:rPr>
        <w:br/>
      </w:r>
      <w:r>
        <w:rPr>
          <w:rFonts w:hint="eastAsia"/>
        </w:rPr>
        <w:t>　　第二节 2020-2025年全钒液流电池产品产量分析及预测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一、2020-2025年中国全钒液流电池产量分析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二、2025-2031年中国全钒液流电池产量预测</w:t>
      </w:r>
      <w:r>
        <w:rPr>
          <w:rFonts w:hint="eastAsia"/>
        </w:rPr>
        <w:br/>
      </w:r>
      <w:r>
        <w:rPr>
          <w:rFonts w:hint="eastAsia"/>
        </w:rPr>
        <w:t>　　第三节 2020-2025年全钒液流电池市场需求分析及预测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一、2020-2025年中国全钒液流电池市场需求分析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二、2025-2031年中国全钒液流电池市场需求预测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中国全钒液流电池市场规模分析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2020-2025年中国全钒液流电池市场规模分析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2020-2025年中国全钒液流电池区域市场规模分析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2020-2025年全钒液流电池及其主要上下游产品</w:t>
      </w:r>
      <w:r>
        <w:rPr>
          <w:rFonts w:hint="eastAsia"/>
        </w:rPr>
        <w:br/>
      </w:r>
      <w:r>
        <w:rPr>
          <w:rFonts w:hint="eastAsia"/>
        </w:rPr>
        <w:t>　　第一节 全钒液流电池上下游分析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全钒液流电池行业产业链分析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中国全钒液流电池行业市场竞争策略分析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全钒液流电池企业竞争策略分析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一、提高全钒液流电池企业核心竞争力的对策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二、影响全钒液流电池企业核心竞争力的因素及提升途径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三、提高全钒液流电池企业竞争力的策略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全钒液流电池行业重点企业竞争分析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中科院大连化物所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沈阳金属研究所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攀钢集团板材股份有限公司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成都天兴仪表股份有限公司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佛山市国星光电股份有限公司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上海鼎立科技发展（集团）股份有限公司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全钒液流电池行业投资机会与风险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全钒液流电池行业投资效益分析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一、2020-2025年全钒液流电池行业投资状况分析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二、2025-2031年全钒液流电池行业投资效益分析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三、2025-2031年全钒液流电池行业投资趋势预测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四、2025-2031年全钒液流电池行业的投资方向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五、2025-2031年全钒液流电池行业投资的建议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影响全钒液流电池行业发展的主要因素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一、2025-2031年影响全钒液流电池行业运行的有利因素分析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二、2025-2031年影响全钒液流电池行业运行的稳定因素分析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三、2025-2031年影响全钒液流电池行业运行的不利因素分析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四、2025-2031年中国全钒液流电池行业发展面临的挑战分析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五、2025-2031年中国全钒液流电池行业发展面临的机遇分析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全钒液流电池行业发展预测分析</w:t>
      </w:r>
      <w:r>
        <w:rPr>
          <w:rFonts w:hint="eastAsia"/>
        </w:rPr>
        <w:br/>
      </w:r>
      <w:r>
        <w:rPr>
          <w:rFonts w:hint="eastAsia"/>
        </w:rPr>
        <w:t>　　第一节 全钒液流电池行业发展预测分析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一、2025-2031年中国全钒液流电池行业发展前景分析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二、2025-2031年中国全钒液流电池行业发展规模分析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2025-2031年中国全钒液流电池行业发展预测分析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一、2025-2031年中国全钒液流电池供给预测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二、2025-2031年中国全钒液流电池产量预测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三、2025-2031年中国全钒液流电池需求预测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四、2025-2031年中国全钒液流电池供需平衡预测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五、2025-2031年主要全钒液流电池产品进出口预测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2025-2031年中国全钒液流电池行业投资风险分析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一、2025-2031年全钒液流电池行业市场风险及控制策略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二、2025-2031年全钒液流电池行业政策风险及控制策略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三、2025-2031年全钒液流电池行业经营风险及控制策略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四、2025-2031年全钒液流电池行业技术风险及控制策略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五、2025-2031年全钒液流电池同业竞争风险及控制策略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六、2025-2031年全钒液流电池行业其他风险及控制策略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2020-2025年全钒液流电池行业研究结论</w:t>
      </w:r>
      <w:r>
        <w:rPr>
          <w:rFonts w:hint="eastAsia"/>
        </w:rPr>
        <w:br/>
      </w:r>
      <w:r>
        <w:rPr>
          <w:rFonts w:hint="eastAsia"/>
        </w:rPr>
        <w:t>　　第二节 2025-2031年全钒液流电池行业投资价值评估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　全钒液流电池行业投资建议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全钒液流电池行业历程</w:t>
      </w:r>
      <w:r>
        <w:rPr>
          <w:rFonts w:hint="eastAsia"/>
        </w:rPr>
        <w:br/>
      </w:r>
      <w:r>
        <w:rPr>
          <w:rFonts w:hint="eastAsia"/>
        </w:rPr>
        <w:t>　　图表 全钒液流电池行业生命周期</w:t>
      </w:r>
      <w:r>
        <w:rPr>
          <w:rFonts w:hint="eastAsia"/>
        </w:rPr>
        <w:br/>
      </w:r>
      <w:r>
        <w:rPr>
          <w:rFonts w:hint="eastAsia"/>
        </w:rPr>
        <w:t>　　图表 全钒液流电池行业产业链分析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2020-2025年中国全钒液流电池行业市场规模及增长情况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2020-2025年全钒液流电池行业市场容量分析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2020-2025年中国全钒液流电池行业产能统计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2020-2025年中国全钒液流电池行业产量及增长趋势</w:t>
      </w:r>
      <w:r>
        <w:rPr>
          <w:rFonts w:hint="eastAsia"/>
        </w:rPr>
        <w:br/>
      </w:r>
      <w:r>
        <w:rPr>
          <w:rFonts w:hint="eastAsia"/>
        </w:rPr>
        <w:t>　　图表 全钒液流电池行业动态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2020-2025年中国全钒液流电池市场需求量及增速统计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2025年中国全钒液流电池行业需求领域分布格局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2020-2025年中国全钒液流电池行业销售收入分析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2020-2025年中国全钒液流电池行业盈利情况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2020-2025年中国全钒液流电池行业利润总额统计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2020-2025年中国全钒液流电池进口数量分析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2020-2025年中国全钒液流电池进口金额分析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2020-2025年中国全钒液流电池出口数量分析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2020-2025年中国全钒液流电池出口金额分析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2025年中国全钒液流电池进口国家及地区分析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2025年中国全钒液流电池出口国家及地区分析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2020-2025年中国全钒液流电池行业企业数量情况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2020-2025年中国全钒液流电池行业企业平均规模情况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**地区全钒液流电池市场规模及增长情况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**地区全钒液流电池行业市场需求情况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**地区全钒液流电池市场规模及增长情况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**地区全钒液流电池行业市场需求情况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**地区全钒液流电池市场规模及增长情况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**地区全钒液流电池行业市场需求情况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**地区全钒液流电池市场规模及增长情况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**地区全钒液流电池行业市场需求情况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全钒液流电池重点企业（二）经营情况分析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全钒液流电池重点企业（二）主要经济指标情况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2025-2031年中国全钒液流电池行业产能预测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2025-2031年中国全钒液流电池行业产量预测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2025-2031年中国全钒液流电池市场需求量预测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2025-2031年中国全钒液流电池行业供需平衡预测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2025-2031年中国全钒液流电池行业风险分析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2025-2031年中国全钒液流电池行业市场容量预测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2025-2031年中国全钒液流电池行业市场规模预测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2025-2031年中国全钒液流电池市场前景分析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2025-2031年中国全钒液流电池行业发展趋势预测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344a76f5741f0" w:history="1">
        <w:r>
          <w:rPr>
            <w:rStyle w:val="Hyperlink"/>
          </w:rPr>
          <w:t>2025-2031年中国全钒液流电池行业发展深度调研及未来趋势分析报告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344a76f5741f0" w:history="1">
        <w:r>
          <w:rPr>
            <w:rStyle w:val="Hyperlink"/>
          </w:rPr>
          <w:t>https://www.20087.com/5/87/QuanFanYeLiuDianChiFaZhanQuShiFenXi.html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电池生产厂家排名、全钒液流电池储能龙头企业、最新钒电池重大突破、全钒液流电池的发展前景、钒电池在中国的现状、全钒液流电池工作原理、央视全钒液流电池、全钒液流电池概念股、全钒液流电池电堆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bb51346984604" w:history="1">
      <w:r>
        <w:rPr>
          <w:rStyle w:val="Hyperlink"/>
        </w:rPr>
        <w:t>2025-2031年中国全钒液流电池行业发展深度调研及未来趋势分析报告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QuanFanYeLiuDianChiFaZhanQuShiFenXi.html" TargetMode="External" Id="Rdae344a76f57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QuanFanYeLiuDianChiFaZhanQuShiFenXi.html" TargetMode="External" Id="R5f2bb5134698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2025-03-15T05:11:00Z</dcterms:created>
  <dcterms:modified xsi:type="dcterms:W3CDTF">2025-03-15T06:11:00Z</dcterms:modified>
  <dc:subject>2025-2031年中国全钒液流电池行业发展深度调研及未来趋势分析报告</dc:subject>
  <dc:title>2025-2031年中国全钒液流电池行业发展深度调研及未来趋势分析报告</dc:title>
  <cp:keywords>2025-2031年中国全钒液流电池行业发展深度调研及未来趋势分析报告</cp:keywords>
  <dc:description>2025-2031年中国全钒液流电池行业发展深度调研及未来趋势分析报告</dc:description>
</cp:coreProperties>
</file>