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5a0edfa040db" w:history="1">
              <w:r>
                <w:rPr>
                  <w:rStyle w:val="Hyperlink"/>
                </w:rPr>
                <w:t>2023-2029年中国冶矿机械市场热点聚焦与投资可行性研究报告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5a0edfa040db" w:history="1">
              <w:r>
                <w:rPr>
                  <w:rStyle w:val="Hyperlink"/>
                </w:rPr>
                <w:t>2023-2029年中国冶矿机械市场热点聚焦与投资可行性研究报告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25a0edfa040db" w:history="1">
                <w:r>
                  <w:rPr>
                    <w:rStyle w:val="Hyperlink"/>
                  </w:rPr>
                  <w:t>https://www.20087.com/5/27/YeKuangJiXieShiChangDiaoChaYanJiu.html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矿机械是用于矿山开采和冶炼过程中的各种机械设备，包括采矿设备、选矿设备和冶炼设备等。近年来，随着全球工业化的快速发展和矿产资源的持续开采，冶矿机械的需求不断增加。目前，全球冶矿机械市场呈现出稳步增长的趋势，技术创新和产品升级不断推进。生产商通过改进设计和优化生产工艺，提升了冶矿机械的性能和效率。</w:t>
      </w:r>
      <w:r>
        <w:rPr>
          <w:rFonts w:hint="eastAsia"/>
        </w:rPr>
        <w:br/>
      </w:r>
      <w:r>
        <w:rPr>
          <w:rFonts w:hint="eastAsia"/>
        </w:rPr>
        <w:t>　　未来，冶矿机械的发展将更加注重高效能和智能化。通过开发新型高效采矿和冶炼技术，提升设备的生产效率和安全性。同时，研究冶矿机械在智能矿山和绿色矿山中的应用，拓展其应用范围。此外，随着智能制造和绿色制造的发展，冶矿机械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5a0edfa040db" w:history="1">
        <w:r>
          <w:rPr>
            <w:rStyle w:val="Hyperlink"/>
          </w:rPr>
          <w:t>2023-2029年中国冶矿机械市场热点聚焦与投资可行性研究报告</w:t>
        </w:r>
      </w:hyperlink>
      <w:r>
        <w:rPr>
          <w:rFonts w:hint="eastAsia"/>
        </w:rPr>
        <w:t>》全面分析了冶矿机械行业的市场规模、供需状况及产业链结构，深入探讨了冶矿机械各细分市场的品牌竞争情况和价格动态，聚焦冶矿机械重点企业经营现状，揭示了行业的集中度和竞争格局。此外，冶矿机械报告对冶矿机械行业的市场前景进行了科学预测，揭示了行业未来的发展趋势、潜在风险和机遇。冶矿机械报告旨在为冶矿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冶矿机械产业概述</w:t>
      </w:r>
      <w:r>
        <w:rPr>
          <w:rFonts w:hint="eastAsia"/>
        </w:rPr>
        <w:br/>
      </w:r>
      <w:r>
        <w:rPr>
          <w:rFonts w:hint="eastAsia"/>
        </w:rPr>
        <w:t>　　第一节 冶矿机械产业定义</w:t>
      </w:r>
      <w:r>
        <w:rPr>
          <w:rFonts w:hint="eastAsia"/>
        </w:rPr>
        <w:br/>
      </w:r>
      <w:r>
        <w:rPr>
          <w:rFonts w:hint="eastAsia"/>
        </w:rPr>
        <w:t>　　第二节 冶矿机械产业发展历程</w:t>
      </w:r>
      <w:r>
        <w:rPr>
          <w:rFonts w:hint="eastAsia"/>
        </w:rPr>
        <w:br/>
      </w:r>
      <w:r>
        <w:rPr>
          <w:rFonts w:hint="eastAsia"/>
        </w:rPr>
        <w:t>　　第三节 冶矿机械分类情况</w:t>
      </w:r>
      <w:r>
        <w:rPr>
          <w:rFonts w:hint="eastAsia"/>
        </w:rPr>
        <w:br/>
      </w:r>
      <w:r>
        <w:rPr>
          <w:rFonts w:hint="eastAsia"/>
        </w:rPr>
        <w:t>　　第四节 冶矿机械产业链分析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2022-2023年中国冶矿机械行业发展环境分析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冶矿机械行业经济环境分析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冶矿机械行业政策环境分析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一、冶矿机械行业相关政策</w:t>
      </w:r>
      <w:r>
        <w:rPr>
          <w:rFonts w:hint="eastAsia"/>
        </w:rPr>
        <w:br/>
      </w:r>
      <w:r>
        <w:rPr>
          <w:rFonts w:hint="eastAsia"/>
        </w:rPr>
        <w:t>　　　　二、冶矿机械行业相关标准</w:t>
      </w:r>
      <w:r>
        <w:rPr>
          <w:rFonts w:hint="eastAsia"/>
        </w:rPr>
        <w:br/>
      </w:r>
      <w:r>
        <w:rPr>
          <w:rFonts w:hint="eastAsia"/>
        </w:rPr>
        <w:t>　　第三节 冶矿机械行业技术环境分析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2022-2023年世界冶矿机械行业市场运行形势分析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2022-2023年全球冶矿机械行业发展概况</w:t>
      </w:r>
      <w:r>
        <w:rPr>
          <w:rFonts w:hint="eastAsia"/>
        </w:rPr>
        <w:br/>
      </w:r>
      <w:r>
        <w:rPr>
          <w:rFonts w:hint="eastAsia"/>
        </w:rPr>
        <w:t>　　第二节 世界冶矿机械行业发展走势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一、全球冶矿机械行业市场分布情况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二、全球冶矿机械行业发展趋势分析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全球冶矿机械行业重点国家和区域分析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中国冶矿机械行业市场供需状况分析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中国冶矿机械市场规模情况</w:t>
      </w:r>
      <w:r>
        <w:rPr>
          <w:rFonts w:hint="eastAsia"/>
        </w:rPr>
        <w:br/>
      </w:r>
      <w:r>
        <w:rPr>
          <w:rFonts w:hint="eastAsia"/>
        </w:rPr>
        <w:t>　　第二节 中国冶矿机械行业盈利情况分析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中国冶矿机械市场需求状况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一、2018-2023年冶矿机械市场需求情况</w:t>
      </w:r>
      <w:r>
        <w:rPr>
          <w:rFonts w:hint="eastAsia"/>
        </w:rPr>
        <w:br/>
      </w:r>
      <w:r>
        <w:rPr>
          <w:rFonts w:hint="eastAsia"/>
        </w:rPr>
        <w:t>　　　　二、2023年冶矿机械行业市场需求特点分析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三、2023-2029年冶矿机械市场需求预测</w:t>
      </w:r>
      <w:r>
        <w:rPr>
          <w:rFonts w:hint="eastAsia"/>
        </w:rPr>
        <w:br/>
      </w:r>
      <w:r>
        <w:rPr>
          <w:rFonts w:hint="eastAsia"/>
        </w:rPr>
        <w:t>　　第四节 中国冶矿机械行业市场供给状况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一、2018-2023年冶矿机械市场供给情况</w:t>
      </w:r>
      <w:r>
        <w:rPr>
          <w:rFonts w:hint="eastAsia"/>
        </w:rPr>
        <w:br/>
      </w:r>
      <w:r>
        <w:rPr>
          <w:rFonts w:hint="eastAsia"/>
        </w:rPr>
        <w:t>　　　　二、2023年冶矿机械行业市场供给特点分析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三、2023-2029年冶矿机械市场供给预测</w:t>
      </w:r>
      <w:r>
        <w:rPr>
          <w:rFonts w:hint="eastAsia"/>
        </w:rPr>
        <w:br/>
      </w:r>
      <w:r>
        <w:rPr>
          <w:rFonts w:hint="eastAsia"/>
        </w:rPr>
        <w:t>　　第五节 冶矿机械行业市场供需平衡状况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2018-2023年中国冶矿机械行业重点区域发展分析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一、中国冶矿机械行业重点区域市场结构变化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二、**地区冶矿机械行业发展分析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三、**地区冶矿机械行业发展分析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四、**地区冶矿机械行业发展分析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五、**地区冶矿机械行业发展分析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六、**地区冶矿机械行业发展分析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2018-2023年中国冶矿机械行业总体发展状况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中国冶矿机械行业规模情况分析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一、冶矿机械行业单位规模情况分析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二、冶矿机械行业人员规模状况分析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三、冶矿机械行业资产规模状况分析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四、冶矿机械行业市场规模状况分析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五、冶矿机械行业敏感性分析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中国冶矿机械行业财务能力分析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一、冶矿机械行业盈利能力分析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二、冶矿机械行业偿债能力分析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三、冶矿机械行业营运能力分析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四、冶矿机械行业发展能力分析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中国冶矿机械行业进出口情况分析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冶矿机械行业出口情况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一、2018-2023年冶矿机械行业出口情况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三、2023-2029年冶矿机械行业出口情况预测</w:t>
      </w:r>
      <w:r>
        <w:rPr>
          <w:rFonts w:hint="eastAsia"/>
        </w:rPr>
        <w:br/>
      </w:r>
      <w:r>
        <w:rPr>
          <w:rFonts w:hint="eastAsia"/>
        </w:rPr>
        <w:t>　　第二节 冶矿机械行业进口情况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一、2018-2023年冶矿机械行业进口情况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三、2023-2029年冶矿机械行业进口情况预测</w:t>
      </w:r>
      <w:r>
        <w:rPr>
          <w:rFonts w:hint="eastAsia"/>
        </w:rPr>
        <w:br/>
      </w:r>
      <w:r>
        <w:rPr>
          <w:rFonts w:hint="eastAsia"/>
        </w:rPr>
        <w:t>　　第三节 冶矿机械行业进出口面临的挑战及对策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冶矿机械行业细分产品市场调研分析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冶矿机械行业细分产品——**市场调研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冶矿机械行业细分产品——**市场调研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冶矿机械行业上、下游市场分析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冶矿机械行业上游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冶矿机械行业下游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2022-2023年中国冶矿机械产业市场竞争格局分析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2022-2023年中国冶矿机械产业竞争现状分析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一、冶矿机械竞争力分析</w:t>
      </w:r>
      <w:r>
        <w:rPr>
          <w:rFonts w:hint="eastAsia"/>
        </w:rPr>
        <w:br/>
      </w:r>
      <w:r>
        <w:rPr>
          <w:rFonts w:hint="eastAsia"/>
        </w:rPr>
        <w:t>　　　　二、冶矿机械技术竞争分析</w:t>
      </w:r>
      <w:r>
        <w:rPr>
          <w:rFonts w:hint="eastAsia"/>
        </w:rPr>
        <w:br/>
      </w:r>
      <w:r>
        <w:rPr>
          <w:rFonts w:hint="eastAsia"/>
        </w:rPr>
        <w:t>　　　　三、冶矿机械成本竞争分析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2022-2023年中国冶矿机械产业集中度分析</w:t>
      </w:r>
      <w:r>
        <w:rPr>
          <w:rFonts w:hint="eastAsia"/>
        </w:rPr>
        <w:br/>
      </w:r>
      <w:r>
        <w:rPr>
          <w:rFonts w:hint="eastAsia"/>
        </w:rPr>
        <w:t>　　　　一、冶矿机械市场集中度分析</w:t>
      </w:r>
      <w:r>
        <w:rPr>
          <w:rFonts w:hint="eastAsia"/>
        </w:rPr>
        <w:br/>
      </w:r>
      <w:r>
        <w:rPr>
          <w:rFonts w:hint="eastAsia"/>
        </w:rPr>
        <w:t>　　　　二、冶矿机械区域集中度分析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2022-2023年中国冶矿机械产业提升竞争力策略分析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冶矿机械行业重点企业发展调研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三、冶矿机械企业经营情况分析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冶矿机械重点企业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三、冶矿机械企业经营情况分析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冶矿机械重点企业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三、冶矿机械企业经营情况分析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冶矿机械重点企业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三、冶矿机械企业经营情况分析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冶矿机械重点企业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三、冶矿机械企业经营情况分析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冶矿机械重点企业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三、冶矿机械企业经营情况分析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冶矿机械重点企业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三、冶矿机械企业经营情况分析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冶矿机械重点企业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三、冶矿机械企业经营情况分析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冶矿机械行业企业经营策略研究分析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冶矿机械企业多样化经营策略分析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一、冶矿机械企业多样化经营情况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二、济研：现行冶矿机械行业多样化经营的方向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大型冶矿机械企业集团未来发展策略分析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对中小冶矿机械企业生产经营的建议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冶矿机械行业投资风险与控制策略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冶矿机械行业SWOT模型分析</w:t>
      </w:r>
      <w:r>
        <w:rPr>
          <w:rFonts w:hint="eastAsia"/>
        </w:rPr>
        <w:br/>
      </w:r>
      <w:r>
        <w:rPr>
          <w:rFonts w:hint="eastAsia"/>
        </w:rPr>
        <w:t>　　　　一、冶矿机械行业优势分析</w:t>
      </w:r>
      <w:r>
        <w:rPr>
          <w:rFonts w:hint="eastAsia"/>
        </w:rPr>
        <w:br/>
      </w:r>
      <w:r>
        <w:rPr>
          <w:rFonts w:hint="eastAsia"/>
        </w:rPr>
        <w:t>　　　　二、冶矿机械行业劣势分析</w:t>
      </w:r>
      <w:r>
        <w:rPr>
          <w:rFonts w:hint="eastAsia"/>
        </w:rPr>
        <w:br/>
      </w:r>
      <w:r>
        <w:rPr>
          <w:rFonts w:hint="eastAsia"/>
        </w:rPr>
        <w:t>　　　　三、冶矿机械行业机会分析</w:t>
      </w:r>
      <w:r>
        <w:rPr>
          <w:rFonts w:hint="eastAsia"/>
        </w:rPr>
        <w:br/>
      </w:r>
      <w:r>
        <w:rPr>
          <w:rFonts w:hint="eastAsia"/>
        </w:rPr>
        <w:t>　　　　四、冶矿机械行业风险分析</w:t>
      </w:r>
      <w:r>
        <w:rPr>
          <w:rFonts w:hint="eastAsia"/>
        </w:rPr>
        <w:br/>
      </w:r>
      <w:r>
        <w:rPr>
          <w:rFonts w:hint="eastAsia"/>
        </w:rPr>
        <w:t>　　第二节 冶矿机械行业风险分析</w:t>
      </w:r>
      <w:r>
        <w:rPr>
          <w:rFonts w:hint="eastAsia"/>
        </w:rPr>
        <w:br/>
      </w:r>
      <w:r>
        <w:rPr>
          <w:rFonts w:hint="eastAsia"/>
        </w:rPr>
        <w:t>　　　　一、冶矿机械市场竞争风险</w:t>
      </w:r>
      <w:r>
        <w:rPr>
          <w:rFonts w:hint="eastAsia"/>
        </w:rPr>
        <w:br/>
      </w:r>
      <w:r>
        <w:rPr>
          <w:rFonts w:hint="eastAsia"/>
        </w:rPr>
        <w:t>　　　　二、冶矿机械原材料压力风险分析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三、冶矿机械技术风险分析</w:t>
      </w:r>
      <w:r>
        <w:rPr>
          <w:rFonts w:hint="eastAsia"/>
        </w:rPr>
        <w:br/>
      </w:r>
      <w:r>
        <w:rPr>
          <w:rFonts w:hint="eastAsia"/>
        </w:rPr>
        <w:t>　　　　四、冶矿机械政策和体制风险</w:t>
      </w:r>
      <w:r>
        <w:rPr>
          <w:rFonts w:hint="eastAsia"/>
        </w:rPr>
        <w:br/>
      </w:r>
      <w:r>
        <w:rPr>
          <w:rFonts w:hint="eastAsia"/>
        </w:rPr>
        <w:t>　　　　五、冶矿机械行业进入退出风险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2023-2029年冶矿机械行业投资风险及控制策略分析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一、冶矿机械市场风险及控制策略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二、冶矿机械行业政策风险及控制策略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三、冶矿机械行业经营风险及控制策略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四、冶矿机械同业竞争风险及控制策略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五、冶矿机械行业其他风险及控制策略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冶矿机械行业投资情况与发展前景分析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2022-2023年冶矿机械行业投资情况分析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一、2022-2023年冶矿机械总体投资结构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二、2022-2023年冶矿机械投资规模情况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三、2022-2023年冶矿机械投资增速情况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四、2022-2023年冶矿机械分地区投资分析</w:t>
      </w:r>
      <w:r>
        <w:rPr>
          <w:rFonts w:hint="eastAsia"/>
        </w:rPr>
        <w:br/>
      </w:r>
      <w:r>
        <w:rPr>
          <w:rFonts w:hint="eastAsia"/>
        </w:rPr>
        <w:t>　　第二节 冶矿机械行业投资机会分析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一、冶矿机械投资项目分析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二、可以投资的冶矿机械模式</w:t>
      </w:r>
      <w:r>
        <w:rPr>
          <w:rFonts w:hint="eastAsia"/>
        </w:rPr>
        <w:br/>
      </w:r>
      <w:r>
        <w:rPr>
          <w:rFonts w:hint="eastAsia"/>
        </w:rPr>
        <w:t>　　　　三、2022-2023年冶矿机械投资机会</w:t>
      </w:r>
      <w:r>
        <w:rPr>
          <w:rFonts w:hint="eastAsia"/>
        </w:rPr>
        <w:br/>
      </w:r>
      <w:r>
        <w:rPr>
          <w:rFonts w:hint="eastAsia"/>
        </w:rPr>
        <w:t>　　　　四、2022-2023年冶矿机械投资新方向</w:t>
      </w:r>
      <w:r>
        <w:rPr>
          <w:rFonts w:hint="eastAsia"/>
        </w:rPr>
        <w:br/>
      </w:r>
      <w:r>
        <w:rPr>
          <w:rFonts w:hint="eastAsia"/>
        </w:rPr>
        <w:t>　　第三节 [^中智^林^]冶矿机械行业发展前景分析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一、2022-2023年冶矿机械市场的发展前景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二、2022-2023年冶矿机械市场面临的发展商机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冶矿机械产业链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2018-2023年中国冶矿机械市场需求量及增速统计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2018-2023年中国冶矿机械行业企业平均规模情况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2018-2023年中国冶矿机械行业市场规模及增长情况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2023-2029年中国冶矿机械行业产量预测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2023-2029年中国冶矿机械市场需求量预测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2023-2029年中国冶矿机械行业市场规模预测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2023-2029年中国冶矿机械市场前景分析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2023-2029年中国冶矿机械行业发展趋势预测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5a0edfa040db" w:history="1">
        <w:r>
          <w:rPr>
            <w:rStyle w:val="Hyperlink"/>
          </w:rPr>
          <w:t>2023-2029年中国冶矿机械市场热点聚焦与投资可行性研究报告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25a0edfa040db" w:history="1">
        <w:r>
          <w:rPr>
            <w:rStyle w:val="Hyperlink"/>
          </w:rPr>
          <w:t>https://www.20087.com/5/27/YeKuangJiXieShiChangDiaoChaYanJiu.html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d73c4900b4791" w:history="1">
      <w:r>
        <w:rPr>
          <w:rStyle w:val="Hyperlink"/>
        </w:rPr>
        <w:t>2023-2029年中国冶矿机械市场热点聚焦与投资可行性研究报告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KuangJiXieShiChangDiaoChaYanJiu.html" TargetMode="External" Id="Rab625a0edfa0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KuangJiXieShiChangDiaoChaYanJiu.html" TargetMode="External" Id="Re41d73c4900b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2023-02-19T07:04:00Z</dcterms:created>
  <dcterms:modified xsi:type="dcterms:W3CDTF">2023-02-19T08:04:00Z</dcterms:modified>
  <dc:subject>2023-2029年中国冶矿机械市场热点聚焦与投资可行性研究报告</dc:subject>
  <dc:title>2023-2029年中国冶矿机械市场热点聚焦与投资可行性研究报告</dc:title>
  <cp:keywords>2023-2029年中国冶矿机械市场热点聚焦与投资可行性研究报告</cp:keywords>
  <dc:description>2023-2029年中国冶矿机械市场热点聚焦与投资可行性研究报告</dc:description>
</cp:coreProperties>
</file>