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f8be7af5d478b" w:history="1">
              <w:r>
                <w:rPr>
                  <w:rStyle w:val="Hyperlink"/>
                </w:rPr>
                <w:t>中国冷链物流技术装备行业现状调研及发展趋势分析报告（2024-2030年）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f8be7af5d478b" w:history="1">
              <w:r>
                <w:rPr>
                  <w:rStyle w:val="Hyperlink"/>
                </w:rPr>
                <w:t>中国冷链物流技术装备行业现状调研及发展趋势分析报告（2024-2030年）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f8be7af5d478b" w:history="1">
                <w:r>
                  <w:rPr>
                    <w:rStyle w:val="Hyperlink"/>
                  </w:rPr>
                  <w:t>https://www.20087.com/5/77/LengLianWuLiuJiShuZhuangBeiShiCh.html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技术装备是保障易腐食品、药品等温控敏感货物品质的关键。近年来，随着冷链市场的快速发展，制冷技术、温控系统、智能物流设备等得到了显著提升。物联网、大数据、人工智能等新技术的应用，实现了冷链物流全程监控和智能调度，提高了供应链的透明度和效率。同时，环保型制冷剂和节能技术的推广，减少了冷链物流的环境影响。</w:t>
      </w:r>
      <w:r>
        <w:rPr>
          <w:rFonts w:hint="eastAsia"/>
        </w:rPr>
        <w:br/>
      </w:r>
      <w:r>
        <w:rPr>
          <w:rFonts w:hint="eastAsia"/>
        </w:rPr>
        <w:t>　　未来，冷链物流技术装备将更加智能化和绿色化。物联网和区块链技术的深度融合，将构建起更加安全、高效的冷链物流信息平台，实现货物全程追溯和实时状态监测。同时，零排放、低能耗的冷链物流解决方案将成为行业趋势，如太阳能制冷、碳捕获技术的应用，以减少温室气体排放。此外，无人机、无人车等新型配送方式的探索，将为冷链物流的最后一公里提供创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f8be7af5d478b" w:history="1">
        <w:r>
          <w:rPr>
            <w:rStyle w:val="Hyperlink"/>
          </w:rPr>
          <w:t>中国冷链物流技术装备行业现状调研及发展趋势分析报告（2024-2030年）</w:t>
        </w:r>
      </w:hyperlink>
      <w:r>
        <w:rPr>
          <w:rFonts w:hint="eastAsia"/>
        </w:rPr>
        <w:t>基于科学的市场调研和数据分析，全面剖析了冷链物流技术装备行业现状、市场需求及市场规模。冷链物流技术装备报告探讨了冷链物流技术装备产业链结构，细分市场的特点，并分析了冷链物流技术装备市场前景及发展趋势。通过科学预测，揭示了冷链物流技术装备行业未来的增长潜力。同时，冷链物流技术装备报告还对重点企业进行了研究，评估了各大品牌在市场竞争中的地位，以及行业集中度的变化。冷链物流技术装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（1）冷链物流需求强劲</w:t>
      </w:r>
      <w:r>
        <w:rPr>
          <w:rFonts w:hint="eastAsia"/>
        </w:rPr>
        <w:br/>
      </w:r>
      <w:r>
        <w:rPr>
          <w:rFonts w:hint="eastAsia"/>
        </w:rPr>
        <w:t>　　　　（2）冷链物流信息化</w:t>
      </w:r>
      <w:r>
        <w:rPr>
          <w:rFonts w:hint="eastAsia"/>
        </w:rPr>
        <w:br/>
      </w:r>
      <w:r>
        <w:rPr>
          <w:rFonts w:hint="eastAsia"/>
        </w:rPr>
        <w:t>　　　　（3）冷链物流系统化</w:t>
      </w:r>
      <w:r>
        <w:rPr>
          <w:rFonts w:hint="eastAsia"/>
        </w:rPr>
        <w:br/>
      </w:r>
      <w:r>
        <w:rPr>
          <w:rFonts w:hint="eastAsia"/>
        </w:rPr>
        <w:t>　　　　（4）冷链服务外包化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（1）冷链物流标准现状分析</w:t>
      </w:r>
      <w:r>
        <w:rPr>
          <w:rFonts w:hint="eastAsia"/>
        </w:rPr>
        <w:br/>
      </w:r>
      <w:r>
        <w:rPr>
          <w:rFonts w:hint="eastAsia"/>
        </w:rPr>
        <w:t>　　　　（2）冷链物流标准特性分析</w:t>
      </w:r>
      <w:r>
        <w:rPr>
          <w:rFonts w:hint="eastAsia"/>
        </w:rPr>
        <w:br/>
      </w:r>
      <w:r>
        <w:rPr>
          <w:rFonts w:hint="eastAsia"/>
        </w:rPr>
        <w:t>　　　　（3）标准化建设存在的问题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（5）全国物流园区建设状况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（1）中国冷链物流将迎来加速发展阶段</w:t>
      </w:r>
      <w:r>
        <w:rPr>
          <w:rFonts w:hint="eastAsia"/>
        </w:rPr>
        <w:br/>
      </w:r>
      <w:r>
        <w:rPr>
          <w:rFonts w:hint="eastAsia"/>
        </w:rPr>
        <w:t>　　　　（2）从国际经验看冷链发展的三大关键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中国冷链物流技术装备市场调研</w:t>
      </w:r>
      <w:r>
        <w:rPr>
          <w:rFonts w:hint="eastAsia"/>
        </w:rPr>
        <w:br/>
      </w:r>
      <w:r>
        <w:rPr>
          <w:rFonts w:hint="eastAsia"/>
        </w:rPr>
        <w:t>　　4.1 中国冷藏车市场调研</w:t>
      </w:r>
      <w:r>
        <w:rPr>
          <w:rFonts w:hint="eastAsia"/>
        </w:rPr>
        <w:br/>
      </w:r>
      <w:r>
        <w:rPr>
          <w:rFonts w:hint="eastAsia"/>
        </w:rPr>
        <w:t>　　　　4.1.1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4.1.2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4.1.3 冷藏车的发展趋势分析</w:t>
      </w:r>
      <w:r>
        <w:rPr>
          <w:rFonts w:hint="eastAsia"/>
        </w:rPr>
        <w:br/>
      </w:r>
      <w:r>
        <w:rPr>
          <w:rFonts w:hint="eastAsia"/>
        </w:rPr>
        <w:t>　　4.2 中国制冷机组市场调研</w:t>
      </w:r>
      <w:r>
        <w:rPr>
          <w:rFonts w:hint="eastAsia"/>
        </w:rPr>
        <w:br/>
      </w:r>
      <w:r>
        <w:rPr>
          <w:rFonts w:hint="eastAsia"/>
        </w:rPr>
        <w:t>　　　　4.2.1 冷库制冷机组市场调研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（2）制冷压缩机市场调研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4.2.2 移动制冷机组市场调研</w:t>
      </w:r>
      <w:r>
        <w:rPr>
          <w:rFonts w:hint="eastAsia"/>
        </w:rPr>
        <w:br/>
      </w:r>
      <w:r>
        <w:rPr>
          <w:rFonts w:hint="eastAsia"/>
        </w:rPr>
        <w:t>　　　　（1）移动制冷机组的原理</w:t>
      </w:r>
      <w:r>
        <w:rPr>
          <w:rFonts w:hint="eastAsia"/>
        </w:rPr>
        <w:br/>
      </w:r>
      <w:r>
        <w:rPr>
          <w:rFonts w:hint="eastAsia"/>
        </w:rPr>
        <w:t>　　　　（2）冷藏车制冷机组市场调研</w:t>
      </w:r>
      <w:r>
        <w:rPr>
          <w:rFonts w:hint="eastAsia"/>
        </w:rPr>
        <w:br/>
      </w:r>
      <w:r>
        <w:rPr>
          <w:rFonts w:hint="eastAsia"/>
        </w:rPr>
        <w:t>　　　　4.2.3 制冷机组的发展趋势分析</w:t>
      </w:r>
      <w:r>
        <w:rPr>
          <w:rFonts w:hint="eastAsia"/>
        </w:rPr>
        <w:br/>
      </w:r>
      <w:r>
        <w:rPr>
          <w:rFonts w:hint="eastAsia"/>
        </w:rPr>
        <w:t>　　4.3 中国保湿技术与材料市场调研</w:t>
      </w:r>
      <w:r>
        <w:rPr>
          <w:rFonts w:hint="eastAsia"/>
        </w:rPr>
        <w:br/>
      </w:r>
      <w:r>
        <w:rPr>
          <w:rFonts w:hint="eastAsia"/>
        </w:rPr>
        <w:t>　　　　4.3.1 聚苯乙烯泡沫塑料市场调研</w:t>
      </w:r>
      <w:r>
        <w:rPr>
          <w:rFonts w:hint="eastAsia"/>
        </w:rPr>
        <w:br/>
      </w:r>
      <w:r>
        <w:rPr>
          <w:rFonts w:hint="eastAsia"/>
        </w:rPr>
        <w:t>　　　　4.3.2 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4.3.3 聚氨酯泡沫塑料的市场调研</w:t>
      </w:r>
      <w:r>
        <w:rPr>
          <w:rFonts w:hint="eastAsia"/>
        </w:rPr>
        <w:br/>
      </w:r>
      <w:r>
        <w:rPr>
          <w:rFonts w:hint="eastAsia"/>
        </w:rPr>
        <w:t>　　4.4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4.4.1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4.4.2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4.4.3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4.5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4.5.1 追溯系统的相关概述</w:t>
      </w:r>
      <w:r>
        <w:rPr>
          <w:rFonts w:hint="eastAsia"/>
        </w:rPr>
        <w:br/>
      </w:r>
      <w:r>
        <w:rPr>
          <w:rFonts w:hint="eastAsia"/>
        </w:rPr>
        <w:t>　　　　4.5.2 追溯系统构建过程分析</w:t>
      </w:r>
      <w:r>
        <w:rPr>
          <w:rFonts w:hint="eastAsia"/>
        </w:rPr>
        <w:br/>
      </w:r>
      <w:r>
        <w:rPr>
          <w:rFonts w:hint="eastAsia"/>
        </w:rPr>
        <w:t>　　　　4.5.3 追溯系统相关技术介绍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5.1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5.1.1 中国冷链物流行业前景调研分析</w:t>
      </w:r>
      <w:r>
        <w:rPr>
          <w:rFonts w:hint="eastAsia"/>
        </w:rPr>
        <w:br/>
      </w:r>
      <w:r>
        <w:rPr>
          <w:rFonts w:hint="eastAsia"/>
        </w:rPr>
        <w:t>　　　　5.1.2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5.1.3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5.2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5.2.1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5.2.2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5.3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5.3.1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5.3.2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5.3.3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冷链示意图</w:t>
      </w:r>
      <w:r>
        <w:rPr>
          <w:rFonts w:hint="eastAsia"/>
        </w:rPr>
        <w:br/>
      </w:r>
      <w:r>
        <w:rPr>
          <w:rFonts w:hint="eastAsia"/>
        </w:rPr>
        <w:t>　　图表 冷链物流流程构成</w:t>
      </w:r>
      <w:r>
        <w:rPr>
          <w:rFonts w:hint="eastAsia"/>
        </w:rPr>
        <w:br/>
      </w:r>
      <w:r>
        <w:rPr>
          <w:rFonts w:hint="eastAsia"/>
        </w:rPr>
        <w:t>　　图表 适合冷链的食品分类</w:t>
      </w:r>
      <w:r>
        <w:rPr>
          <w:rFonts w:hint="eastAsia"/>
        </w:rPr>
        <w:br/>
      </w:r>
      <w:r>
        <w:rPr>
          <w:rFonts w:hint="eastAsia"/>
        </w:rPr>
        <w:t>　　图表 标准的冷链物流分拨网络</w:t>
      </w:r>
      <w:r>
        <w:rPr>
          <w:rFonts w:hint="eastAsia"/>
        </w:rPr>
        <w:br/>
      </w:r>
      <w:r>
        <w:rPr>
          <w:rFonts w:hint="eastAsia"/>
        </w:rPr>
        <w:t>　　图表 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全球主要国家冷库容量（单位：百万立方英尺）</w:t>
      </w:r>
      <w:r>
        <w:rPr>
          <w:rFonts w:hint="eastAsia"/>
        </w:rPr>
        <w:br/>
      </w:r>
      <w:r>
        <w:rPr>
          <w:rFonts w:hint="eastAsia"/>
        </w:rPr>
        <w:t>　　图表 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世界主要国家冷库容量表（单位：100万立方米，%）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2024-2030年中国鼓励冷链物流发展的主要政策汇总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2024-2030年/2017年全国物流园区数量对比（单位：个）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2023与2024年八大经济区物流园区数量对比（单位：家）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2024年全国物流园区建设状态（单位：%）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2023与2024年全国物流园区建设状态对比（单位：家）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2024年八大经济区全国物流园区建设状态（单位：家）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2024年全国物流园区建设周期调查情况（单位：%）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2024年全国物流园区主要收入来源调查情况（单位：%）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2024-2030年中国物流业增加值及其增长情况（单位：亿元，%）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f8be7af5d478b" w:history="1">
        <w:r>
          <w:rPr>
            <w:rStyle w:val="Hyperlink"/>
          </w:rPr>
          <w:t>中国冷链物流技术装备行业现状调研及发展趋势分析报告（2024-2030年）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f8be7af5d478b" w:history="1">
        <w:r>
          <w:rPr>
            <w:rStyle w:val="Hyperlink"/>
          </w:rPr>
          <w:t>https://www.20087.com/5/77/LengLianWuLiuJiShuZhuangBeiShiCh.html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cc196f254daf" w:history="1">
      <w:r>
        <w:rPr>
          <w:rStyle w:val="Hyperlink"/>
        </w:rPr>
        <w:t>中国冷链物流技术装备行业现状调研及发展趋势分析报告（2024-2030年）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ngLianWuLiuJiShuZhuangBeiShiCh.html" TargetMode="External" Id="Rcdaf8be7af5d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ngLianWuLiuJiShuZhuangBeiShiCh.html" TargetMode="External" Id="Rbe3dcc196f2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2024-05-05T01:43:00Z</dcterms:created>
  <dcterms:modified xsi:type="dcterms:W3CDTF">2024-05-05T02:43:00Z</dcterms:modified>
  <dc:subject>中国冷链物流技术装备行业现状调研及发展趋势分析报告（2024-2030年）</dc:subject>
  <dc:title>中国冷链物流技术装备行业现状调研及发展趋势分析报告（2024-2030年）</dc:title>
  <cp:keywords>中国冷链物流技术装备行业现状调研及发展趋势分析报告（2024-2030年）</cp:keywords>
  <dc:description>中国冷链物流技术装备行业现状调研及发展趋势分析报告（2024-2030年）</dc:description>
</cp:coreProperties>
</file>