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49256214a4e1d" w:history="1">
              <w:r>
                <w:rPr>
                  <w:rStyle w:val="Hyperlink"/>
                </w:rPr>
                <w:t>2025-2031年中国双层空气处理机组行业发展研究与市场前景分析报告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49256214a4e1d" w:history="1">
              <w:r>
                <w:rPr>
                  <w:rStyle w:val="Hyperlink"/>
                </w:rPr>
                <w:t>2025-2031年中国双层空气处理机组行业发展研究与市场前景分析报告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49256214a4e1d" w:history="1">
                <w:r>
                  <w:rPr>
                    <w:rStyle w:val="Hyperlink"/>
                  </w:rPr>
                  <w:t>https://www.20087.com/5/27/ShuangCengKongQiChuLiJiZuDeQianJing.html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空气处理机组（AHU）是一种用于商业建筑和工业设施中实现高效通风和温度控制的设备。双层结构设计使AHU能够在同一系统中同时处理冷热两种空气流，有效解决了传统单层AHU在极端气候条件下效率低下的问题。这样的设计显著提高了能源利用效率，降低了运营成本，并且有助于创造更加舒适和健康的室内环境。对于大型建筑物来说，选择合适的AHU型号至关重要，因为它直接关系到空调系统的整体性能和用户体验。近年来，随着环保意识的增强，节能型AHU受到了越来越多的关注。</w:t>
      </w:r>
      <w:r>
        <w:rPr>
          <w:rFonts w:hint="eastAsia"/>
        </w:rPr>
        <w:br/>
      </w:r>
      <w:r>
        <w:rPr>
          <w:rFonts w:hint="eastAsia"/>
        </w:rPr>
        <w:t>　　双层空气处理机组正朝着更高能效比和更低环境影响的方向演进。随着绿色建筑标准的普及和技术的进步，部分双层空气处理机组企业正在开发具备智能控制功能的产品，这些产品可以根据实时天气数据和室内空气质量自动调整运行模式。此外，为了响应全球变暖的挑战，研发团队还在努力减少制冷剂泄漏和采用更环保的材料。长远来看，随着物联网（IoT）技术的应用，未来的AHU有望实现远程监控和预测性维护，进一步提高用户的便利性和系统的可靠性。这将促使整个行业不断革新，以满足日益严格的法规要求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49256214a4e1d" w:history="1">
        <w:r>
          <w:rPr>
            <w:rStyle w:val="Hyperlink"/>
          </w:rPr>
          <w:t>2025-2031年中国双层空气处理机组行业发展研究与市场前景分析报告</w:t>
        </w:r>
      </w:hyperlink>
      <w:r>
        <w:rPr>
          <w:rFonts w:hint="eastAsia"/>
        </w:rPr>
        <w:t>》全面剖析了双层空气处理机组产业链的整体状况，详细分析了市场规模与需求，探讨了价格波动及影响因素。报告通过深入调研，揭示了双层空气处理机组行业现状，展望了双层空气处理机组市场前景，并预测了未来发展趋势。同时，报告还重点关注了双层空气处理机组行业领军企业，评估了市场竞争态势、集中度和品牌影响力，对双层空气处理机组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双层空气处理机组市场概述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按照不同产品类型，双层空气处理机组主要可以分为如下几个类别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中国不同产品类型双层空气处理机组增长趋势2020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小于15000立方米/小时</w:t>
      </w:r>
      <w:r>
        <w:rPr>
          <w:rFonts w:hint="eastAsia"/>
        </w:rPr>
        <w:br/>
      </w:r>
      <w:r>
        <w:rPr>
          <w:rFonts w:hint="eastAsia"/>
        </w:rPr>
        <w:t>　　　　1.2.3 15000-50000立方米/小时</w:t>
      </w:r>
      <w:r>
        <w:rPr>
          <w:rFonts w:hint="eastAsia"/>
        </w:rPr>
        <w:br/>
      </w:r>
      <w:r>
        <w:rPr>
          <w:rFonts w:hint="eastAsia"/>
        </w:rPr>
        <w:t>　　　　1.2.4 大于50000立方米/小时</w:t>
      </w:r>
      <w:r>
        <w:rPr>
          <w:rFonts w:hint="eastAsia"/>
        </w:rPr>
        <w:br/>
      </w:r>
      <w:r>
        <w:rPr>
          <w:rFonts w:hint="eastAsia"/>
        </w:rPr>
        <w:t>　　1.3 从不同应用，双层空气处理机组主要包括如下几个方面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中国不同应用双层空气处理机组增长趋势2020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中国双层空气处理机组发展现状及未来趋势（2020-2031）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中国市场双层空气处理机组收入及增长率（2020-2031）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中国市场双层空气处理机组销量及增长率（2020-2031）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中国市场主要双层空气处理机组厂商分析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中国市场主要厂商双层空气处理机组销量及市场占有率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中国市场主要厂商双层空气处理机组销量（2020-2025）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中国市场主要厂商双层空气处理机组销量市场份额（2020-2025）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中国市场主要厂商双层空气处理机组收入及市场占有率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中国市场主要厂商双层空气处理机组收入（2020-2025）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中国市场主要厂商双层空气处理机组收入市场份额（2020-2025）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2024年中国市场主要厂商双层空气处理机组收入排名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中国市场主要厂商双层空气处理机组价格（2020-2025）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中国市场主要厂商双层空气处理机组总部及产地分布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中国市场主要厂商成立时间及双层空气处理机组商业化日期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中国市场主要厂商双层空气处理机组产品类型及应用</w:t>
      </w:r>
      <w:r>
        <w:rPr>
          <w:rFonts w:hint="eastAsia"/>
        </w:rPr>
        <w:br/>
      </w:r>
      <w:r>
        <w:rPr>
          <w:rFonts w:hint="eastAsia"/>
        </w:rPr>
        <w:t>　　2.7 双层空气处理机组行业集中度、竞争程度分析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双层空气处理机组行业集中度分析：2024年中国Top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中国市场双层空气处理机组第一梯队、第二梯队和第三梯队厂商（品牌）及2024年市场份额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重点企业（13）在中国市场双层空气处理机组销量、收入、价格及毛利率（2020-2025）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不同产品类型双层空气处理机组分析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中国市场不同产品类型双层空气处理机组销量（2020-2031）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中国市场不同产品类型双层空气处理机组销量及市场份额（2020-2025）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中国市场不同产品类型双层空气处理机组销量预测（2026-2031）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中国市场不同产品类型双层空气处理机组规模（2020-2031）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中国市场不同产品类型双层空气处理机组规模及市场份额（2020-2025）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中国市场不同产品类型双层空气处理机组规模预测（2026-2031）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中国市场不同产品类型双层空气处理机组价格走势（2020-2031）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不同应用双层空气处理机组分析</w:t>
      </w:r>
      <w:r>
        <w:rPr>
          <w:rFonts w:hint="eastAsia"/>
        </w:rPr>
        <w:br/>
      </w:r>
      <w:r>
        <w:rPr>
          <w:rFonts w:hint="eastAsia"/>
        </w:rPr>
        <w:t>　　5.1 中国市场不同应用双层空气处理机组销量（2020-2031）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中国市场不同应用双层空气处理机组销量及市场份额（2020-2025）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中国市场不同应用双层空气处理机组销量预测（2026-2031）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中国市场不同应用双层空气处理机组规模（2020-2031）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中国市场不同应用双层空气处理机组规模及市场份额（2020-2025）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中国市场不同应用双层空气处理机组规模预测（2026-2031）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中国市场不同应用双层空气处理机组价格走势（2020-2031）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双层空气处理机组行业发展分析---发展趋势</w:t>
      </w:r>
      <w:r>
        <w:rPr>
          <w:rFonts w:hint="eastAsia"/>
        </w:rPr>
        <w:br/>
      </w:r>
      <w:r>
        <w:rPr>
          <w:rFonts w:hint="eastAsia"/>
        </w:rPr>
        <w:t>　　6.2 双层空气处理机组行业发展分析---厂商壁垒</w:t>
      </w:r>
      <w:r>
        <w:rPr>
          <w:rFonts w:hint="eastAsia"/>
        </w:rPr>
        <w:br/>
      </w:r>
      <w:r>
        <w:rPr>
          <w:rFonts w:hint="eastAsia"/>
        </w:rPr>
        <w:t>　　6.3 双层空气处理机组行业发展分析---驱动因素</w:t>
      </w:r>
      <w:r>
        <w:rPr>
          <w:rFonts w:hint="eastAsia"/>
        </w:rPr>
        <w:br/>
      </w:r>
      <w:r>
        <w:rPr>
          <w:rFonts w:hint="eastAsia"/>
        </w:rPr>
        <w:t>　　6.4 双层空气处理机组行业发展分析---制约因素</w:t>
      </w:r>
      <w:r>
        <w:rPr>
          <w:rFonts w:hint="eastAsia"/>
        </w:rPr>
        <w:br/>
      </w:r>
      <w:r>
        <w:rPr>
          <w:rFonts w:hint="eastAsia"/>
        </w:rPr>
        <w:t>　　6.5 双层空气处理机组中国企业SWOT分析</w:t>
      </w:r>
      <w:r>
        <w:rPr>
          <w:rFonts w:hint="eastAsia"/>
        </w:rPr>
        <w:br/>
      </w:r>
      <w:r>
        <w:rPr>
          <w:rFonts w:hint="eastAsia"/>
        </w:rPr>
        <w:t>　　6.6 双层空气处理机组行业发展分析---行业政策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双层空气处理机组行业产业链简介</w:t>
      </w:r>
      <w:r>
        <w:rPr>
          <w:rFonts w:hint="eastAsia"/>
        </w:rPr>
        <w:br/>
      </w:r>
      <w:r>
        <w:rPr>
          <w:rFonts w:hint="eastAsia"/>
        </w:rPr>
        <w:t>　　7.2 双层空气处理机组产业链分析-上游</w:t>
      </w:r>
      <w:r>
        <w:rPr>
          <w:rFonts w:hint="eastAsia"/>
        </w:rPr>
        <w:br/>
      </w:r>
      <w:r>
        <w:rPr>
          <w:rFonts w:hint="eastAsia"/>
        </w:rPr>
        <w:t>　　7.3 双层空气处理机组产业链分析-中游</w:t>
      </w:r>
      <w:r>
        <w:rPr>
          <w:rFonts w:hint="eastAsia"/>
        </w:rPr>
        <w:br/>
      </w:r>
      <w:r>
        <w:rPr>
          <w:rFonts w:hint="eastAsia"/>
        </w:rPr>
        <w:t>　　7.4 双层空气处理机组产业链分析-下游</w:t>
      </w:r>
      <w:r>
        <w:rPr>
          <w:rFonts w:hint="eastAsia"/>
        </w:rPr>
        <w:br/>
      </w:r>
      <w:r>
        <w:rPr>
          <w:rFonts w:hint="eastAsia"/>
        </w:rPr>
        <w:t>　　7.5 双层空气处理机组行业采购模式</w:t>
      </w:r>
      <w:r>
        <w:rPr>
          <w:rFonts w:hint="eastAsia"/>
        </w:rPr>
        <w:br/>
      </w:r>
      <w:r>
        <w:rPr>
          <w:rFonts w:hint="eastAsia"/>
        </w:rPr>
        <w:t>　　7.6 双层空气处理机组行业生产模式</w:t>
      </w:r>
      <w:r>
        <w:rPr>
          <w:rFonts w:hint="eastAsia"/>
        </w:rPr>
        <w:br/>
      </w:r>
      <w:r>
        <w:rPr>
          <w:rFonts w:hint="eastAsia"/>
        </w:rPr>
        <w:t>　　7.7 双层空气处理机组行业销售模式及销售渠道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中国本土双层空气处理机组产能、产量分析</w:t>
      </w:r>
      <w:r>
        <w:rPr>
          <w:rFonts w:hint="eastAsia"/>
        </w:rPr>
        <w:br/>
      </w:r>
      <w:r>
        <w:rPr>
          <w:rFonts w:hint="eastAsia"/>
        </w:rPr>
        <w:t>　　8.1 中国双层空气处理机组供需现状及预测（2020-2031）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中国双层空气处理机组产能、产量、产能利用率及发展趋势（2020-2031）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中国双层空气处理机组产量、市场需求量及发展趋势（2020-2031）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中国双层空气处理机组进出口分析</w:t>
      </w:r>
      <w:r>
        <w:rPr>
          <w:rFonts w:hint="eastAsia"/>
        </w:rPr>
        <w:br/>
      </w:r>
      <w:r>
        <w:rPr>
          <w:rFonts w:hint="eastAsia"/>
        </w:rPr>
        <w:t>　　　　8.2.1 中国市场双层空气处理机组主要进口来源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中国市场双层空气处理机组主要出口目的地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不同产品类型双层空气处理机组市场规模2020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不同应用双层空气处理机组市场规模2020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中国市场主要厂商双层空气处理机组销量（2020-2025）&amp;（千套）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4： 中国市场主要厂商双层空气处理机组销量市场份额（2020-2025）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中国市场主要厂商双层空气处理机组收入（2020-2025）&amp;（万元）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中国市场主要厂商双层空气处理机组收入份额（2020-2025）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2024年中国主要生产商双层空气处理机组收入排名（万元）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中国市场主要厂商双层空气处理机组价格（2020-2025）&amp;（元/套）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中国市场主要厂商双层空气处理机组总部及产地分布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中国市场主要厂商成立时间及双层空气处理机组商业化日期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中国市场主要厂商双层空气处理机组产品类型及应用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2024年中国市场双层空气处理机组主要厂商市场地位（第一梯队、第二梯队和第三梯队）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双层空气处理机组市场投资、并购等现状分析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双层空气处理机组生产基地、总部、竞争对手及市场地位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双层空气处理机组产品规格、参数及市场应用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双层空气处理机组销量（千套）、收入（万元）、价格（元/套）及毛利率（2020-2025）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中国市场不同产品类型双层空气处理机组销量（2020-2025）&amp;（千套）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中国市场不同产品类型双层空气处理机组销量市场份额（2020-2025）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中国市场不同产品类型双层空气处理机组销量预测（2026-2031）&amp;（千套）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中国市场不同产品类型双层空气处理机组销量市场份额预测（2026-2031）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中国市场不同产品类型双层空气处理机组规模（2020-2025）&amp;（万元）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中国市场不同产品类型双层空气处理机组规模市场份额（2020-2025）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中国市场不同产品类型双层空气处理机组规模预测（2026-2031）&amp;（万元）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中国市场不同产品类型双层空气处理机组规模市场份额预测（2026-2031）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中国市场不同应用双层空气处理机组销量（2020-2025）&amp;（千套）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88： 中国市场不同应用双层空气处理机组销量市场份额（2020-2025）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中国市场不同应用双层空气处理机组销量预测（2026-2031）&amp;（千套）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90： 中国市场不同应用双层空气处理机组销量市场份额预测（2026-2031）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中国市场不同应用双层空气处理机组规模（2020-2025）&amp;（万元）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中国市场不同应用双层空气处理机组规模市场份额（2020-2025）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中国市场不同应用双层空气处理机组规模预测（2026-2031）&amp;（万元）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中国市场不同应用双层空气处理机组规模市场份额预测（2026-2031）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双层空气处理机组行业发展分析---发展趋势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双层空气处理机组行业发展分析---厂商壁垒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双层空气处理机组行业发展分析---驱动因素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双层空气处理机组行业发展分析---制约因素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双层空气处理机组行业相关重点政策一览</w:t>
      </w:r>
      <w:r>
        <w:rPr>
          <w:rFonts w:hint="eastAsia"/>
        </w:rPr>
        <w:br/>
      </w:r>
      <w:r>
        <w:rPr>
          <w:rFonts w:hint="eastAsia"/>
        </w:rPr>
        <w:t>　　表 100： 双层空气处理机组行业供应链分析</w:t>
      </w:r>
      <w:r>
        <w:rPr>
          <w:rFonts w:hint="eastAsia"/>
        </w:rPr>
        <w:br/>
      </w:r>
      <w:r>
        <w:rPr>
          <w:rFonts w:hint="eastAsia"/>
        </w:rPr>
        <w:t>　　表 101： 双层空气处理机组上游原料供应商</w:t>
      </w:r>
      <w:r>
        <w:rPr>
          <w:rFonts w:hint="eastAsia"/>
        </w:rPr>
        <w:br/>
      </w:r>
      <w:r>
        <w:rPr>
          <w:rFonts w:hint="eastAsia"/>
        </w:rPr>
        <w:t>　　表 102： 双层空气处理机组行业主要下游客户</w:t>
      </w:r>
      <w:r>
        <w:rPr>
          <w:rFonts w:hint="eastAsia"/>
        </w:rPr>
        <w:br/>
      </w:r>
      <w:r>
        <w:rPr>
          <w:rFonts w:hint="eastAsia"/>
        </w:rPr>
        <w:t>　　表 103： 双层空气处理机组典型经销商</w:t>
      </w:r>
      <w:r>
        <w:rPr>
          <w:rFonts w:hint="eastAsia"/>
        </w:rPr>
        <w:br/>
      </w:r>
      <w:r>
        <w:rPr>
          <w:rFonts w:hint="eastAsia"/>
        </w:rPr>
        <w:t>　　表 104： 中国双层空气处理机组产量、销量、进口量及出口量（2020-2025）&amp;（千套）</w:t>
      </w:r>
      <w:r>
        <w:rPr>
          <w:rFonts w:hint="eastAsia"/>
        </w:rPr>
        <w:br/>
      </w:r>
      <w:r>
        <w:rPr>
          <w:rFonts w:hint="eastAsia"/>
        </w:rPr>
        <w:t>　　表 105： 中国双层空气处理机组产量、销量、进口量及出口量预测（2026-2031）&amp;（千套）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106： 中国市场双层空气处理机组主要进口来源</w:t>
      </w:r>
      <w:r>
        <w:rPr>
          <w:rFonts w:hint="eastAsia"/>
        </w:rPr>
        <w:br/>
      </w:r>
      <w:r>
        <w:rPr>
          <w:rFonts w:hint="eastAsia"/>
        </w:rPr>
        <w:t>　　表 107： 中国市场双层空气处理机组主要出口目的地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双层空气处理机组产品图片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中国不同产品类型双层空气处理机组市场规模市场份额2024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小于15000立方米/小时产品图片</w:t>
      </w:r>
      <w:r>
        <w:rPr>
          <w:rFonts w:hint="eastAsia"/>
        </w:rPr>
        <w:br/>
      </w:r>
      <w:r>
        <w:rPr>
          <w:rFonts w:hint="eastAsia"/>
        </w:rPr>
        <w:t>　　图 4： 15000-50000立方米/小时产品图片</w:t>
      </w:r>
      <w:r>
        <w:rPr>
          <w:rFonts w:hint="eastAsia"/>
        </w:rPr>
        <w:br/>
      </w:r>
      <w:r>
        <w:rPr>
          <w:rFonts w:hint="eastAsia"/>
        </w:rPr>
        <w:t>　　图 5： 大于50000立方米/小时产品图片</w:t>
      </w:r>
      <w:r>
        <w:rPr>
          <w:rFonts w:hint="eastAsia"/>
        </w:rPr>
        <w:br/>
      </w:r>
      <w:r>
        <w:rPr>
          <w:rFonts w:hint="eastAsia"/>
        </w:rPr>
        <w:t>　　图 6： 中国不同应用双层空气处理机组市场份额2024 &amp; 2031</w:t>
      </w:r>
      <w:r>
        <w:rPr>
          <w:rFonts w:hint="eastAsia"/>
        </w:rPr>
        <w:br/>
      </w:r>
      <w:r>
        <w:rPr>
          <w:rFonts w:hint="eastAsia"/>
        </w:rPr>
        <w:t>　　图 7： 住宅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中国市场双层空气处理机组市场规模，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中国市场双层空气处理机组收入及增长率（2020-2031）&amp;（万元）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中国市场双层空气处理机组销量及增长率（2020-2031）&amp;（千套）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2024年中国市场主要厂商双层空气处理机组销量市场份额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2024年中国市场主要厂商双层空气处理机组收入市场份额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2024年中国市场前五大厂商双层空气处理机组市场份额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2024年中国市场双层空气处理机组第一梯队、第二梯队和第三梯队厂商（品牌）及市场份额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中国市场不同产品类型双层空气处理机组价格走势（2020-2031）&amp;（元/套）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18： 中国市场不同应用双层空气处理机组价格走势（2020-2031）&amp;（元/套）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19： 双层空气处理机组中国企业SWOT分析</w:t>
      </w:r>
      <w:r>
        <w:rPr>
          <w:rFonts w:hint="eastAsia"/>
        </w:rPr>
        <w:br/>
      </w:r>
      <w:r>
        <w:rPr>
          <w:rFonts w:hint="eastAsia"/>
        </w:rPr>
        <w:t>　　图 20： 双层空气处理机组产业链</w:t>
      </w:r>
      <w:r>
        <w:rPr>
          <w:rFonts w:hint="eastAsia"/>
        </w:rPr>
        <w:br/>
      </w:r>
      <w:r>
        <w:rPr>
          <w:rFonts w:hint="eastAsia"/>
        </w:rPr>
        <w:t>　　图 21： 双层空气处理机组行业采购模式分析</w:t>
      </w:r>
      <w:r>
        <w:rPr>
          <w:rFonts w:hint="eastAsia"/>
        </w:rPr>
        <w:br/>
      </w:r>
      <w:r>
        <w:rPr>
          <w:rFonts w:hint="eastAsia"/>
        </w:rPr>
        <w:t>　　图 22： 双层空气处理机组行业生产模式分析</w:t>
      </w:r>
      <w:r>
        <w:rPr>
          <w:rFonts w:hint="eastAsia"/>
        </w:rPr>
        <w:br/>
      </w:r>
      <w:r>
        <w:rPr>
          <w:rFonts w:hint="eastAsia"/>
        </w:rPr>
        <w:t>　　图 23： 双层空气处理机组行业销售模式分析</w:t>
      </w:r>
      <w:r>
        <w:rPr>
          <w:rFonts w:hint="eastAsia"/>
        </w:rPr>
        <w:br/>
      </w:r>
      <w:r>
        <w:rPr>
          <w:rFonts w:hint="eastAsia"/>
        </w:rPr>
        <w:t>　　图 24： 中国双层空气处理机组产能、产量、产能利用率及发展趋势（2020-2031）&amp;（千套）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中国双层空气处理机组产量、市场需求量及发展趋势（2020-2031）&amp;（千套）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49256214a4e1d" w:history="1">
        <w:r>
          <w:rPr>
            <w:rStyle w:val="Hyperlink"/>
          </w:rPr>
          <w:t>2025-2031年中国双层空气处理机组行业发展研究与市场前景分析报告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49256214a4e1d" w:history="1">
        <w:r>
          <w:rPr>
            <w:rStyle w:val="Hyperlink"/>
          </w:rPr>
          <w:t>https://www.20087.com/5/27/ShuangCengKongQiChuLiJiZuDeQianJing.html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f2a97b5ef40bb" w:history="1">
      <w:r>
        <w:rPr>
          <w:rStyle w:val="Hyperlink"/>
        </w:rPr>
        <w:t>2025-2031年中国双层空气处理机组行业发展研究与市场前景分析报告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angCengKongQiChuLiJiZuDeQianJing.html" TargetMode="External" Id="R3d349256214a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angCengKongQiChuLiJiZuDeQianJing.html" TargetMode="External" Id="Rb05f2a97b5ef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2024-12-26T00:18:10Z</dcterms:created>
  <dcterms:modified xsi:type="dcterms:W3CDTF">2024-12-26T01:18:10Z</dcterms:modified>
  <dc:subject>2025-2031年中国双层空气处理机组行业发展研究与市场前景分析报告</dc:subject>
  <dc:title>2025-2031年中国双层空气处理机组行业发展研究与市场前景分析报告</dc:title>
  <cp:keywords>2025-2031年中国双层空气处理机组行业发展研究与市场前景分析报告</cp:keywords>
  <dc:description>2025-2031年中国双层空气处理机组行业发展研究与市场前景分析报告</dc:description>
</cp:coreProperties>
</file>