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d00c1aaa44626" w:history="1">
              <w:r>
                <w:rPr>
                  <w:rStyle w:val="Hyperlink"/>
                </w:rPr>
                <w:t>2026-2032年中国工程装备行业研究分析与前景趋势报告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d00c1aaa44626" w:history="1">
              <w:r>
                <w:rPr>
                  <w:rStyle w:val="Hyperlink"/>
                </w:rPr>
                <w:t>2026-2032年中国工程装备行业研究分析与前景趋势报告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d00c1aaa44626" w:history="1">
                <w:r>
                  <w:rPr>
                    <w:rStyle w:val="Hyperlink"/>
                  </w:rPr>
                  <w:t>https://www.20087.com/5/77/GongChengZhuangBeiXianZhuangYuQianJingFenXi.html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装备作为基础设施建设与资源开发的核心工具，涵盖挖掘机、起重机、盾构机、混凝土泵车及矿山机械等重型设备，正处于电动化、智能化与国产化加速阶段。主流厂商普遍推出混合动力或纯电动机型，降低碳排放与作业噪音；远程操控、自动找平与施工路径规划技术提升作业精度与安全性。国产高端装备在液压系统、控制系统等关键部件上持续突破，逐步替代进口。然而，复杂工况下设备可靠性仍待验证；充电/换电基础设施不足制约电动装备推广；后市场服务体系（如融资租赁、二手评估）尚不健全，影响用户全周期成本。</w:t>
      </w:r>
      <w:r>
        <w:rPr>
          <w:rFonts w:hint="eastAsia"/>
        </w:rPr>
        <w:br/>
      </w:r>
      <w:r>
        <w:rPr>
          <w:rFonts w:hint="eastAsia"/>
        </w:rPr>
        <w:t>　　未来，工程装备将向无人化集群作业、数字孪生运维与绿色制造闭环方向发展。5G+北斗高精定位将支撑多台设备协同自主施工，适用于高危或偏远场景；数字孪生平台将实现设备状态实时映射与故障预判，优化维保策略。氢燃料电池与换电标准化将解决续航与补能瓶颈；再制造技术将延长核心部件寿命，降低资源消耗。在“一带一路”与新基建驱动下，工程装备将强化本地化适配能力（如热带、高原版本）。长远来看，工程装备将从单机工具升级为具备感知、决策与协同能力的智能建造系统，成为新型基础设施建设的数字生产力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d00c1aaa44626" w:history="1">
        <w:r>
          <w:rPr>
            <w:rStyle w:val="Hyperlink"/>
          </w:rPr>
          <w:t>2026-2032年中国工程装备行业研究分析与前景趋势报告</w:t>
        </w:r>
      </w:hyperlink>
      <w:r>
        <w:rPr>
          <w:rFonts w:hint="eastAsia"/>
        </w:rPr>
        <w:t>》基于统计局、相关行业协会及科研机构的详实数据，系统呈现工程装备行业市场规模、技术发展现状及未来趋势，客观分析工程装备行业竞争格局与主要企业经营状况。报告从工程装备供需关系、政策环境等维度，评估了工程装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工程装备产业概述</w:t>
      </w:r>
      <w:r>
        <w:rPr>
          <w:rFonts w:hint="eastAsia"/>
        </w:rPr>
        <w:br/>
      </w:r>
      <w:r>
        <w:rPr>
          <w:rFonts w:hint="eastAsia"/>
        </w:rPr>
        <w:t>　　第一节 工程装备定义</w:t>
      </w:r>
      <w:r>
        <w:rPr>
          <w:rFonts w:hint="eastAsia"/>
        </w:rPr>
        <w:br/>
      </w:r>
      <w:r>
        <w:rPr>
          <w:rFonts w:hint="eastAsia"/>
        </w:rPr>
        <w:t>　　第二节 工程装备行业特点</w:t>
      </w:r>
      <w:r>
        <w:rPr>
          <w:rFonts w:hint="eastAsia"/>
        </w:rPr>
        <w:br/>
      </w:r>
      <w:r>
        <w:rPr>
          <w:rFonts w:hint="eastAsia"/>
        </w:rPr>
        <w:t>　　第三节 工程装备产业链分析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中国工程装备行业运行环境分析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中国工程装备运行经济环境分析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一、工程装备行业监管体制</w:t>
      </w:r>
      <w:r>
        <w:rPr>
          <w:rFonts w:hint="eastAsia"/>
        </w:rPr>
        <w:br/>
      </w:r>
      <w:r>
        <w:rPr>
          <w:rFonts w:hint="eastAsia"/>
        </w:rPr>
        <w:t>　　　　二、工程装备行业主要法规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三、主要工程装备产业政策</w:t>
      </w:r>
      <w:r>
        <w:rPr>
          <w:rFonts w:hint="eastAsia"/>
        </w:rPr>
        <w:br/>
      </w:r>
      <w:r>
        <w:rPr>
          <w:rFonts w:hint="eastAsia"/>
        </w:rPr>
        <w:t>　　第三节 中国工程装备产业社会环境分析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全球工程装备市场发展现状分析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国外主要国家工程装备市场现状</w:t>
      </w:r>
      <w:r>
        <w:rPr>
          <w:rFonts w:hint="eastAsia"/>
        </w:rPr>
        <w:br/>
      </w:r>
      <w:r>
        <w:rPr>
          <w:rFonts w:hint="eastAsia"/>
        </w:rPr>
        <w:t>　　第三节 全球工程装备行业发展趋势预测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中国工程装备行业市场分析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2020-2025年中国工程装备行业规模情况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2020-2025年中国工程装备市场规模情况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2020-2025年中国工程装备行业盈利情况分析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2020-2025年中国工程装备市场需求状况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2020-2025年中国工程装备行业市场供给状况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2020-2025年工程装备行业市场供需平衡状况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2025-2026年工程装备行业技术发展现状及趋势分析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中国重点地区工程装备行业市场调研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国内工程装备行业价格回顾</w:t>
      </w:r>
      <w:r>
        <w:rPr>
          <w:rFonts w:hint="eastAsia"/>
        </w:rPr>
        <w:br/>
      </w:r>
      <w:r>
        <w:rPr>
          <w:rFonts w:hint="eastAsia"/>
        </w:rPr>
        <w:t>　　第二节 国内工程装备行业价格走势预测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中国工程装备行业客户调研</w:t>
      </w:r>
      <w:r>
        <w:rPr>
          <w:rFonts w:hint="eastAsia"/>
        </w:rPr>
        <w:br/>
      </w:r>
      <w:r>
        <w:rPr>
          <w:rFonts w:hint="eastAsia"/>
        </w:rPr>
        <w:t>　　　　一、工程装备行业客户偏好调查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三、工程装备品牌忠诚度调查</w:t>
      </w:r>
      <w:r>
        <w:rPr>
          <w:rFonts w:hint="eastAsia"/>
        </w:rPr>
        <w:br/>
      </w:r>
      <w:r>
        <w:rPr>
          <w:rFonts w:hint="eastAsia"/>
        </w:rPr>
        <w:t>　　　　四、工程装备行业客户消费理念调研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2025年工程装备行业集中度分析</w:t>
      </w:r>
      <w:r>
        <w:rPr>
          <w:rFonts w:hint="eastAsia"/>
        </w:rPr>
        <w:br/>
      </w:r>
      <w:r>
        <w:rPr>
          <w:rFonts w:hint="eastAsia"/>
        </w:rPr>
        <w:t>　　　　一、工程装备市场集中度分析</w:t>
      </w:r>
      <w:r>
        <w:rPr>
          <w:rFonts w:hint="eastAsia"/>
        </w:rPr>
        <w:br/>
      </w:r>
      <w:r>
        <w:rPr>
          <w:rFonts w:hint="eastAsia"/>
        </w:rPr>
        <w:t>　　　　二、工程装备企业集中度分析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2025-2026年工程装备行业竞争格局分析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工程装备行业SWOT模型分析</w:t>
      </w:r>
      <w:r>
        <w:rPr>
          <w:rFonts w:hint="eastAsia"/>
        </w:rPr>
        <w:br/>
      </w:r>
      <w:r>
        <w:rPr>
          <w:rFonts w:hint="eastAsia"/>
        </w:rPr>
        <w:t>　　　　一、工程装备行业优势分析</w:t>
      </w:r>
      <w:r>
        <w:rPr>
          <w:rFonts w:hint="eastAsia"/>
        </w:rPr>
        <w:br/>
      </w:r>
      <w:r>
        <w:rPr>
          <w:rFonts w:hint="eastAsia"/>
        </w:rPr>
        <w:t>　　　　二、工程装备行业劣势分析</w:t>
      </w:r>
      <w:r>
        <w:rPr>
          <w:rFonts w:hint="eastAsia"/>
        </w:rPr>
        <w:br/>
      </w:r>
      <w:r>
        <w:rPr>
          <w:rFonts w:hint="eastAsia"/>
        </w:rPr>
        <w:t>　　　　三、工程装备行业机会分析</w:t>
      </w:r>
      <w:r>
        <w:rPr>
          <w:rFonts w:hint="eastAsia"/>
        </w:rPr>
        <w:br/>
      </w:r>
      <w:r>
        <w:rPr>
          <w:rFonts w:hint="eastAsia"/>
        </w:rPr>
        <w:t>　　　　四、工程装备行业风险分析</w:t>
      </w:r>
      <w:r>
        <w:rPr>
          <w:rFonts w:hint="eastAsia"/>
        </w:rPr>
        <w:br/>
      </w:r>
      <w:r>
        <w:rPr>
          <w:rFonts w:hint="eastAsia"/>
        </w:rPr>
        <w:t>　　第二节 工程装备行业投资风险及控制策略分析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2026-2032年中国工程装备行业投资潜力及发展趋势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2026-2032年工程装备行业投资潜力分析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一、工程装备行业重点可投资领域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二、工程装备行业目标市场需求潜力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三、工程装备行业投资潜力综合评判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2026-2032年中国工程装备行业发展趋势分析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一、2026年工程装备市场前景分析</w:t>
      </w:r>
      <w:r>
        <w:rPr>
          <w:rFonts w:hint="eastAsia"/>
        </w:rPr>
        <w:br/>
      </w:r>
      <w:r>
        <w:rPr>
          <w:rFonts w:hint="eastAsia"/>
        </w:rPr>
        <w:t>　　　　二、2026年工程装备发展趋势预测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三、2026-2032年我国工程装备行业发展剖析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五、未来工程装备行业发展变局剖析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工程装备行业现状</w:t>
      </w:r>
      <w:r>
        <w:rPr>
          <w:rFonts w:hint="eastAsia"/>
        </w:rPr>
        <w:br/>
      </w:r>
      <w:r>
        <w:rPr>
          <w:rFonts w:hint="eastAsia"/>
        </w:rPr>
        <w:t>　　图表 工程装备行业产业链调研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2020-2025年中国工程装备行业市场规模情况</w:t>
      </w:r>
      <w:r>
        <w:rPr>
          <w:rFonts w:hint="eastAsia"/>
        </w:rPr>
        <w:br/>
      </w:r>
      <w:r>
        <w:rPr>
          <w:rFonts w:hint="eastAsia"/>
        </w:rPr>
        <w:t>　　图表 工程装备行业动态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2020-2025年中国工程装备行业经营效益分析</w:t>
      </w:r>
      <w:r>
        <w:rPr>
          <w:rFonts w:hint="eastAsia"/>
        </w:rPr>
        <w:br/>
      </w:r>
      <w:r>
        <w:rPr>
          <w:rFonts w:hint="eastAsia"/>
        </w:rPr>
        <w:t>　　图表 工程装备行业竞争对手分析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**地区工程装备市场规模</w:t>
      </w:r>
      <w:r>
        <w:rPr>
          <w:rFonts w:hint="eastAsia"/>
        </w:rPr>
        <w:br/>
      </w:r>
      <w:r>
        <w:rPr>
          <w:rFonts w:hint="eastAsia"/>
        </w:rPr>
        <w:t>　　图表 **地区工程装备行业市场需求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**地区工程装备市场调研</w:t>
      </w:r>
      <w:r>
        <w:rPr>
          <w:rFonts w:hint="eastAsia"/>
        </w:rPr>
        <w:br/>
      </w:r>
      <w:r>
        <w:rPr>
          <w:rFonts w:hint="eastAsia"/>
        </w:rPr>
        <w:t>　　图表 **地区工程装备行业市场需求分析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**地区工程装备市场规模</w:t>
      </w:r>
      <w:r>
        <w:rPr>
          <w:rFonts w:hint="eastAsia"/>
        </w:rPr>
        <w:br/>
      </w:r>
      <w:r>
        <w:rPr>
          <w:rFonts w:hint="eastAsia"/>
        </w:rPr>
        <w:t>　　图表 **地区工程装备行业市场需求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**地区工程装备市场调研</w:t>
      </w:r>
      <w:r>
        <w:rPr>
          <w:rFonts w:hint="eastAsia"/>
        </w:rPr>
        <w:br/>
      </w:r>
      <w:r>
        <w:rPr>
          <w:rFonts w:hint="eastAsia"/>
        </w:rPr>
        <w:t>　　图表 **地区工程装备行业市场需求分析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d00c1aaa44626" w:history="1">
        <w:r>
          <w:rPr>
            <w:rStyle w:val="Hyperlink"/>
          </w:rPr>
          <w:t>2026-2032年中国工程装备行业研究分析与前景趋势报告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d00c1aaa44626" w:history="1">
        <w:r>
          <w:rPr>
            <w:rStyle w:val="Hyperlink"/>
          </w:rPr>
          <w:t>https://www.20087.com/5/77/GongChengZhuangBeiXianZhuangYuQianJingFenXi.html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热点：机械设备大全、中铁工程装备、工地机械大全100种、南通象屿工程装备、装备制造产业链、青岛玛泽润海洋工程装备、制造装备、工程装备有哪些、中铁工程装备集团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ba695e3e149b8" w:history="1">
      <w:r>
        <w:rPr>
          <w:rStyle w:val="Hyperlink"/>
        </w:rPr>
        <w:t>2026-2032年中国工程装备行业研究分析与前景趋势报告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ChengZhuangBeiXianZhuangYuQianJingFenXi.html" TargetMode="External" Id="R6cad00c1aaa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ChengZhuangBeiXianZhuangYuQianJingFenXi.html" TargetMode="External" Id="R16cba695e3e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2026-01-02T01:55:42Z</dcterms:created>
  <dcterms:modified xsi:type="dcterms:W3CDTF">2026-01-02T02:55:42Z</dcterms:modified>
  <dc:subject>2026-2032年中国工程装备行业研究分析与前景趋势报告</dc:subject>
  <dc:title>2026-2032年中国工程装备行业研究分析与前景趋势报告</dc:title>
  <cp:keywords>2026-2032年中国工程装备行业研究分析与前景趋势报告</cp:keywords>
  <dc:description>2026-2032年中国工程装备行业研究分析与前景趋势报告</dc:description>
</cp:coreProperties>
</file>