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c275fd88440a" w:history="1">
              <w:r>
                <w:rPr>
                  <w:rStyle w:val="Hyperlink"/>
                </w:rPr>
                <w:t>2025-2031年中国数控切割机行业市场调研与发展前景分析报告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c275fd88440a" w:history="1">
              <w:r>
                <w:rPr>
                  <w:rStyle w:val="Hyperlink"/>
                </w:rPr>
                <w:t>2025-2031年中国数控切割机行业市场调研与发展前景分析报告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c275fd88440a" w:history="1">
                <w:r>
                  <w:rPr>
                    <w:rStyle w:val="Hyperlink"/>
                  </w:rPr>
                  <w:t>https://www.20087.com/5/A7/ShuKongQieGeJiHangYeShuJu.html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切割机作为现代制造业的关键设备，广泛应用于金属加工、汽车制造、航空航天等领域。随着技术的进步，目前市场上的数控切割机已实现高精度、高速度的切割，支持激光、等离子、水射流等多种切割方式。自动化、智能化程度不断提高，能够实现从设计到切割的一体化作业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数控切割机的未来发展趋势将聚焦于智能化、灵活性和定制化。智能化方面，通过深度学习和人工智能技术，机器将具备更强大的自主决策能力，如自动识别材料、优化切割路径。灵活性上，模块化设计将使得设备更容易根据生产需求调整，支持多工艺融合，满足多样化切割需求。此外，针对小型企业和个性化生产的需求，小型化、低成本的数控切割机将成为新趋势，同时云制造和远程监控技术的应用将推动服务模式的创新，实现资源共享和按需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c275fd88440a" w:history="1">
        <w:r>
          <w:rPr>
            <w:rStyle w:val="Hyperlink"/>
          </w:rPr>
          <w:t>2025-2031年中国数控切割机行业市场调研与发展前景分析报告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数控切割机行业发展环境、产业链结构、市场供需状况及价格变化，重点研究了数控切割机行业内主要企业的经营现状。报告对数控切割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数控切割机行业概述</w:t>
      </w:r>
      <w:r>
        <w:rPr>
          <w:rFonts w:hint="eastAsia"/>
        </w:rPr>
        <w:br/>
      </w:r>
      <w:r>
        <w:rPr>
          <w:rFonts w:hint="eastAsia"/>
        </w:rPr>
        <w:t>　　第一节 数控切割机行业界定</w:t>
      </w:r>
      <w:r>
        <w:rPr>
          <w:rFonts w:hint="eastAsia"/>
        </w:rPr>
        <w:br/>
      </w:r>
      <w:r>
        <w:rPr>
          <w:rFonts w:hint="eastAsia"/>
        </w:rPr>
        <w:t>　　第二节 数控切割机行业发展历程</w:t>
      </w:r>
      <w:r>
        <w:rPr>
          <w:rFonts w:hint="eastAsia"/>
        </w:rPr>
        <w:br/>
      </w:r>
      <w:r>
        <w:rPr>
          <w:rFonts w:hint="eastAsia"/>
        </w:rPr>
        <w:t>　　第三节 数控切割机产业链分析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一、数控切割机行业相关政策</w:t>
      </w:r>
      <w:r>
        <w:rPr>
          <w:rFonts w:hint="eastAsia"/>
        </w:rPr>
        <w:br/>
      </w:r>
      <w:r>
        <w:rPr>
          <w:rFonts w:hint="eastAsia"/>
        </w:rPr>
        <w:t>　　　　二、数控切割机行业相关标准</w:t>
      </w:r>
      <w:r>
        <w:rPr>
          <w:rFonts w:hint="eastAsia"/>
        </w:rPr>
        <w:br/>
      </w:r>
      <w:r>
        <w:rPr>
          <w:rFonts w:hint="eastAsia"/>
        </w:rPr>
        <w:t>　　第三节 数控切割机行业技术环境分析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2024-2025年中国数控切割机行业发展概况</w:t>
      </w:r>
      <w:r>
        <w:rPr>
          <w:rFonts w:hint="eastAsia"/>
        </w:rPr>
        <w:br/>
      </w:r>
      <w:r>
        <w:rPr>
          <w:rFonts w:hint="eastAsia"/>
        </w:rPr>
        <w:t>　　第一节 数控切割机行业发展态势分析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三、2025-2031年中国数控切割机市场需求预测</w:t>
      </w:r>
      <w:r>
        <w:rPr>
          <w:rFonts w:hint="eastAsia"/>
        </w:rPr>
        <w:br/>
      </w:r>
      <w:r>
        <w:rPr>
          <w:rFonts w:hint="eastAsia"/>
        </w:rPr>
        <w:t>　　第五节 数控切割机产业供需平衡状况分析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三、数控切割机区域集中度分析</w:t>
      </w:r>
      <w:r>
        <w:rPr>
          <w:rFonts w:hint="eastAsia"/>
        </w:rPr>
        <w:br/>
      </w:r>
      <w:r>
        <w:rPr>
          <w:rFonts w:hint="eastAsia"/>
        </w:rPr>
        <w:t>　　第二节 数控切割机行业竞争格局分析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数控切割机行业发展前景与市场趋势分析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我国数控切割机行业前景与机遇分析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一、我国数控切割机行业发展前景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二、我国数控切割机发展机遇分析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三、2024-2025年数控切割机的发展机遇分析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四、经济危机对数控切割机行业的影响分析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2025-2031年中国数控切割机市场趋势分析</w:t>
      </w:r>
      <w:r>
        <w:rPr>
          <w:rFonts w:hint="eastAsia"/>
        </w:rPr>
        <w:br/>
      </w:r>
      <w:r>
        <w:rPr>
          <w:rFonts w:hint="eastAsia"/>
        </w:rPr>
        <w:t>　　　　一、数控切割机市场趋势总结</w:t>
      </w:r>
      <w:r>
        <w:rPr>
          <w:rFonts w:hint="eastAsia"/>
        </w:rPr>
        <w:br/>
      </w:r>
      <w:r>
        <w:rPr>
          <w:rFonts w:hint="eastAsia"/>
        </w:rPr>
        <w:t>　　　　二、数控切割机发展趋势分析</w:t>
      </w:r>
      <w:r>
        <w:rPr>
          <w:rFonts w:hint="eastAsia"/>
        </w:rPr>
        <w:br/>
      </w:r>
      <w:r>
        <w:rPr>
          <w:rFonts w:hint="eastAsia"/>
        </w:rPr>
        <w:t>　　　　三、数控切割机市场发展空间</w:t>
      </w:r>
      <w:r>
        <w:rPr>
          <w:rFonts w:hint="eastAsia"/>
        </w:rPr>
        <w:br/>
      </w:r>
      <w:r>
        <w:rPr>
          <w:rFonts w:hint="eastAsia"/>
        </w:rPr>
        <w:t>　　　　四、数控切割机产业政策趋向</w:t>
      </w:r>
      <w:r>
        <w:rPr>
          <w:rFonts w:hint="eastAsia"/>
        </w:rPr>
        <w:br/>
      </w:r>
      <w:r>
        <w:rPr>
          <w:rFonts w:hint="eastAsia"/>
        </w:rPr>
        <w:t>　　　　五、数控切割机技术革新趋势</w:t>
      </w:r>
      <w:r>
        <w:rPr>
          <w:rFonts w:hint="eastAsia"/>
        </w:rPr>
        <w:br/>
      </w:r>
      <w:r>
        <w:rPr>
          <w:rFonts w:hint="eastAsia"/>
        </w:rPr>
        <w:t>　　　　六、数控切割机价格走势分析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中^智^林^－数控切割机行业项目投资建议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数控切割机行业历程</w:t>
      </w:r>
      <w:r>
        <w:rPr>
          <w:rFonts w:hint="eastAsia"/>
        </w:rPr>
        <w:br/>
      </w:r>
      <w:r>
        <w:rPr>
          <w:rFonts w:hint="eastAsia"/>
        </w:rPr>
        <w:t>　　图表 数控切割机行业生命周期</w:t>
      </w:r>
      <w:r>
        <w:rPr>
          <w:rFonts w:hint="eastAsia"/>
        </w:rPr>
        <w:br/>
      </w:r>
      <w:r>
        <w:rPr>
          <w:rFonts w:hint="eastAsia"/>
        </w:rPr>
        <w:t>　　图表 数控切割机行业产业链分析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2025-2031年中国数控切割机市场容量预测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c275fd88440a" w:history="1">
        <w:r>
          <w:rPr>
            <w:rStyle w:val="Hyperlink"/>
          </w:rPr>
          <w:t>2025-2031年中国数控切割机行业市场调研与发展前景分析报告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c275fd88440a" w:history="1">
        <w:r>
          <w:rPr>
            <w:rStyle w:val="Hyperlink"/>
          </w:rPr>
          <w:t>https://www.20087.com/5/A7/ShuKongQieGeJiHangYeShuJu.html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数控切割机、数控切割机制造厂家、钢板打坡口专用坡口机、数控切割机多少钱一台、数控切管机、数控切割机安全操作规程、沈阳数控机床有限责任公司、数控切割机编程入门、板管一体化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0290d47eb46e2" w:history="1">
      <w:r>
        <w:rPr>
          <w:rStyle w:val="Hyperlink"/>
        </w:rPr>
        <w:t>2025-2031年中国数控切割机行业市场调研与发展前景分析报告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uKongQieGeJiHangYeShuJu.html" TargetMode="External" Id="Re7e1c275fd88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uKongQieGeJiHangYeShuJu.html" TargetMode="External" Id="R4b90290d47e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2024-10-22T08:44:00Z</dcterms:created>
  <dcterms:modified xsi:type="dcterms:W3CDTF">2024-10-22T09:44:00Z</dcterms:modified>
  <dc:subject>2025-2031年中国数控切割机行业市场调研与发展前景分析报告</dc:subject>
  <dc:title>2025-2031年中国数控切割机行业市场调研与发展前景分析报告</dc:title>
  <cp:keywords>2025-2031年中国数控切割机行业市场调研与发展前景分析报告</cp:keywords>
  <dc:description>2025-2031年中国数控切割机行业市场调研与发展前景分析报告</dc:description>
</cp:coreProperties>
</file>