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753f67b10437d" w:history="1">
              <w:r>
                <w:rPr>
                  <w:rStyle w:val="Hyperlink"/>
                </w:rPr>
                <w:t>2024-2030年全球与中国无线电能传输模块行业研究及发展前景报告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753f67b10437d" w:history="1">
              <w:r>
                <w:rPr>
                  <w:rStyle w:val="Hyperlink"/>
                </w:rPr>
                <w:t>2024-2030年全球与中国无线电能传输模块行业研究及发展前景报告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753f67b10437d" w:history="1">
                <w:r>
                  <w:rPr>
                    <w:rStyle w:val="Hyperlink"/>
                  </w:rPr>
                  <w:t>https://www.20087.com/5/57/WuXianDianNengChuanShuMoKuaiFaZhanXianZhuangQianJing.html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无线电能传输（Wireless Power Transfer, WPT）技术是一种无需物理接触即可实现能量传输的技术，近年来在消费电子产品、电动汽车充电等领域得到了广泛应用。目前，无线电能传输模块的功率范围已覆盖从几瓦到几千瓦，传输距离也在逐步增加。技术层面，磁共振耦合和射频（RF）传输是两种主要的无线电能传输方式，各有优缺点。</w:t>
      </w:r>
      <w:r>
        <w:rPr>
          <w:rFonts w:hint="eastAsia"/>
        </w:rPr>
        <w:br/>
      </w:r>
      <w:r>
        <w:rPr>
          <w:rFonts w:hint="eastAsia"/>
        </w:rPr>
        <w:t>　　未来，无线电能传输技术将进一步发展，提高传输效率和距离，同时降低成本。技术进步将包括更高频率的电磁波使用、更高效的能量转换材料和更智能的能量管理算法。此外，随着物联网（IoT）和智能城市的建设，无线电能传输技术将在更多的应用场景中发挥作用，如为无人机、机器人等提供无线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753f67b10437d" w:history="1">
        <w:r>
          <w:rPr>
            <w:rStyle w:val="Hyperlink"/>
          </w:rPr>
          <w:t>2024-2030年全球与中国无线电能传输模块行业研究及发展前景报告</w:t>
        </w:r>
      </w:hyperlink>
      <w:r>
        <w:rPr>
          <w:rFonts w:hint="eastAsia"/>
        </w:rPr>
        <w:t>》深入调研了全球及中国无线电能传输模块行业的产业链结构、市场规模与需求，全面分析了无线电能传输模块价格动态、行业现状及市场前景。无线电能传输模块报告科学预测了未来无线电能传输模块发展趋势，并重点关注了无线电能传输模块重点企业，深入剖析了竞争格局、市场集中度及品牌影响力。同时，无线电能传输模块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无线电能传输模块市场概述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按照不同产品类型，无线电能传输模块主要可以分为如下几个类别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全球不同产品类型无线电能传输模块销售额增长趋势2019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电磁感应无线电能传输</w:t>
      </w:r>
      <w:r>
        <w:rPr>
          <w:rFonts w:hint="eastAsia"/>
        </w:rPr>
        <w:br/>
      </w:r>
      <w:r>
        <w:rPr>
          <w:rFonts w:hint="eastAsia"/>
        </w:rPr>
        <w:t>　　　　1.2.3 射频无线电能传输</w:t>
      </w:r>
      <w:r>
        <w:rPr>
          <w:rFonts w:hint="eastAsia"/>
        </w:rPr>
        <w:br/>
      </w:r>
      <w:r>
        <w:rPr>
          <w:rFonts w:hint="eastAsia"/>
        </w:rPr>
        <w:t>　　　　1.2.4 电磁共振无线电能传输</w:t>
      </w:r>
      <w:r>
        <w:rPr>
          <w:rFonts w:hint="eastAsia"/>
        </w:rPr>
        <w:br/>
      </w:r>
      <w:r>
        <w:rPr>
          <w:rFonts w:hint="eastAsia"/>
        </w:rPr>
        <w:t>　　　　1.2.5 微波无线电能传输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从不同应用，无线电能传输模块主要包括如下几个方面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全球不同应用无线电能传输模块销售额增长趋势2019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家用电器</w:t>
      </w:r>
      <w:r>
        <w:rPr>
          <w:rFonts w:hint="eastAsia"/>
        </w:rPr>
        <w:br/>
      </w:r>
      <w:r>
        <w:rPr>
          <w:rFonts w:hint="eastAsia"/>
        </w:rPr>
        <w:t>　　　　1.3.4 工业控制</w:t>
      </w:r>
      <w:r>
        <w:rPr>
          <w:rFonts w:hint="eastAsia"/>
        </w:rPr>
        <w:br/>
      </w:r>
      <w:r>
        <w:rPr>
          <w:rFonts w:hint="eastAsia"/>
        </w:rPr>
        <w:t>　　　　1.3.5 交通运输</w:t>
      </w:r>
      <w:r>
        <w:rPr>
          <w:rFonts w:hint="eastAsia"/>
        </w:rPr>
        <w:br/>
      </w:r>
      <w:r>
        <w:rPr>
          <w:rFonts w:hint="eastAsia"/>
        </w:rPr>
        <w:t>　　　　1.3.6 医疗设备</w:t>
      </w:r>
      <w:r>
        <w:rPr>
          <w:rFonts w:hint="eastAsia"/>
        </w:rPr>
        <w:br/>
      </w:r>
      <w:r>
        <w:rPr>
          <w:rFonts w:hint="eastAsia"/>
        </w:rPr>
        <w:t>　　　　1.3.7 航空航天</w:t>
      </w:r>
      <w:r>
        <w:rPr>
          <w:rFonts w:hint="eastAsia"/>
        </w:rPr>
        <w:br/>
      </w:r>
      <w:r>
        <w:rPr>
          <w:rFonts w:hint="eastAsia"/>
        </w:rPr>
        <w:t>　　　　1.3.8 其它</w:t>
      </w:r>
      <w:r>
        <w:rPr>
          <w:rFonts w:hint="eastAsia"/>
        </w:rPr>
        <w:br/>
      </w:r>
      <w:r>
        <w:rPr>
          <w:rFonts w:hint="eastAsia"/>
        </w:rPr>
        <w:t>　　1.4 无线电能传输模块行业背景、发展历史、现状及趋势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无线电能传输模块行业目前现状分析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无线电能传输模块发展趋势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全球无线电能传输模块总体规模分析</w:t>
      </w:r>
      <w:r>
        <w:rPr>
          <w:rFonts w:hint="eastAsia"/>
        </w:rPr>
        <w:br/>
      </w:r>
      <w:r>
        <w:rPr>
          <w:rFonts w:hint="eastAsia"/>
        </w:rPr>
        <w:t>　　2.1 全球无线电能传输模块供需现状及预测（2019-2030）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全球无线电能传输模块产能、产量、产能利用率及发展趋势（2019-2030）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全球无线电能传输模块产量、需求量及发展趋势（2019-2030）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全球主要地区无线电能传输模块产量及发展趋势（2019-2030）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全球主要地区无线电能传输模块产量（2019-2024）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全球主要地区无线电能传输模块产量（2025-2030）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全球主要地区无线电能传输模块产量市场份额（2019-2030）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中国无线电能传输模块供需现状及预测（2019-2030）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中国无线电能传输模块产能、产量、产能利用率及发展趋势（2019-2030）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中国无线电能传输模块产量、市场需求量及发展趋势（2019-2030）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全球无线电能传输模块销量及销售额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全球市场无线电能传输模块销售额（2019-2030）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全球市场无线电能传输模块销量（2019-2030）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全球市场无线电能传输模块价格趋势（2019-2030）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全球市场主要厂商无线电能传输模块产能市场份额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全球市场主要厂商无线电能传输模块销量（2019-2024）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全球市场主要厂商无线电能传输模块销量（2019-2024）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全球市场主要厂商无线电能传输模块销售收入（2019-2024）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全球市场主要厂商无线电能传输模块销售价格（2019-2024）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2023年全球主要生产商无线电能传输模块收入排名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中国市场主要厂商无线电能传输模块销量（2019-2024）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中国市场主要厂商无线电能传输模块销量（2019-2024）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中国市场主要厂商无线电能传输模块销售收入（2019-2024）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2023年中国主要生产商无线电能传输模块收入排名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中国市场主要厂商无线电能传输模块销售价格（2019-2024）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全球主要厂商无线电能传输模块总部及产地分布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全球主要厂商成立时间及无线电能传输模块商业化日期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全球主要厂商无线电能传输模块产品类型及应用</w:t>
      </w:r>
      <w:r>
        <w:rPr>
          <w:rFonts w:hint="eastAsia"/>
        </w:rPr>
        <w:br/>
      </w:r>
      <w:r>
        <w:rPr>
          <w:rFonts w:hint="eastAsia"/>
        </w:rPr>
        <w:t>　　3.7 无线电能传输模块行业集中度、竞争程度分析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无线电能传输模块行业集中度分析：2023年全球Top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全球无线电能传输模块第一梯队、第二梯队和第三梯队生产商（品牌）及市场份额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全球无线电能传输模块主要地区分析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全球主要地区无线电能传输模块市场规模分析：2019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全球主要地区无线电能传输模块销售收入及市场份额（2019-2024年）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全球主要地区无线电能传输模块销售收入预测（2024-2030年）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全球主要地区无线电能传输模块销量分析：2019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全球主要地区无线电能传输模块销量及市场份额（2019-2024年）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全球主要地区无线电能传输模块销量及市场份额预测（2025-2030）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北美市场无线电能传输模块销量、收入及增长率（2019-2030）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欧洲市场无线电能传输模块销量、收入及增长率（2019-2030）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中国市场无线电能传输模块销量、收入及增长率（2019-2030）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日本市场无线电能传输模块销量、收入及增长率（2019-2030）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东南亚市场无线电能传输模块销量、收入及增长率（2019-2030）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印度市场无线电能传输模块销量、收入及增长率（2019-2030）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无线电能传输模块销量、收入、价格及毛利率（2019-2024）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无线电能传输模块销量、收入、价格及毛利率（2019-2024）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无线电能传输模块销量、收入、价格及毛利率（2019-2024）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无线电能传输模块销量、收入、价格及毛利率（2019-2024）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无线电能传输模块销量、收入、价格及毛利率（2019-2024）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无线电能传输模块销量、收入、价格及毛利率（2019-2024）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无线电能传输模块销量、收入、价格及毛利率（2019-2024）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无线电能传输模块销量、收入、价格及毛利率（2019-2024）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无线电能传输模块销量、收入、价格及毛利率（2019-2024）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无线电能传输模块销量、收入、价格及毛利率（2019-2024）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无线电能传输模块销量、收入、价格及毛利率（2019-2024）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不同产品类型无线电能传输模块分析</w:t>
      </w:r>
      <w:r>
        <w:rPr>
          <w:rFonts w:hint="eastAsia"/>
        </w:rPr>
        <w:br/>
      </w:r>
      <w:r>
        <w:rPr>
          <w:rFonts w:hint="eastAsia"/>
        </w:rPr>
        <w:t>　　6.1 全球不同产品类型无线电能传输模块销量（2019-2030）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全球不同产品类型无线电能传输模块销量及市场份额（2019-2024）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全球不同产品类型无线电能传输模块销量预测（2025-2030）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全球不同产品类型无线电能传输模块收入（2019-2030）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全球不同产品类型无线电能传输模块收入及市场份额（2019-2024）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全球不同产品类型无线电能传输模块收入预测（2025-2030）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全球不同产品类型无线电能传输模块价格走势（2019-2030）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不同应用无线电能传输模块分析</w:t>
      </w:r>
      <w:r>
        <w:rPr>
          <w:rFonts w:hint="eastAsia"/>
        </w:rPr>
        <w:br/>
      </w:r>
      <w:r>
        <w:rPr>
          <w:rFonts w:hint="eastAsia"/>
        </w:rPr>
        <w:t>　　7.1 全球不同应用无线电能传输模块销量（2019-2030）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全球不同应用无线电能传输模块销量及市场份额（2019-2024）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全球不同应用无线电能传输模块销量预测（2025-2030）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全球不同应用无线电能传输模块收入（2019-2030）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全球不同应用无线电能传输模块收入及市场份额（2019-2024）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全球不同应用无线电能传输模块收入预测（2025-2030）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全球不同应用无线电能传输模块价格走势（2019-2030）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无线电能传输模块产业链分析</w:t>
      </w:r>
      <w:r>
        <w:rPr>
          <w:rFonts w:hint="eastAsia"/>
        </w:rPr>
        <w:br/>
      </w:r>
      <w:r>
        <w:rPr>
          <w:rFonts w:hint="eastAsia"/>
        </w:rPr>
        <w:t>　　8.2 无线电能传输模块产业上游供应分析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无线电能传输模块下游典型客户</w:t>
      </w:r>
      <w:r>
        <w:rPr>
          <w:rFonts w:hint="eastAsia"/>
        </w:rPr>
        <w:br/>
      </w:r>
      <w:r>
        <w:rPr>
          <w:rFonts w:hint="eastAsia"/>
        </w:rPr>
        <w:t>　　8.4 无线电能传输模块销售渠道分析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无线电能传输模块行业发展机遇及主要驱动因素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无线电能传输模块行业发展面临的风险</w:t>
      </w:r>
      <w:r>
        <w:rPr>
          <w:rFonts w:hint="eastAsia"/>
        </w:rPr>
        <w:br/>
      </w:r>
      <w:r>
        <w:rPr>
          <w:rFonts w:hint="eastAsia"/>
        </w:rPr>
        <w:t>　　9.3 无线电能传输模块行业政策分析</w:t>
      </w:r>
      <w:r>
        <w:rPr>
          <w:rFonts w:hint="eastAsia"/>
        </w:rPr>
        <w:br/>
      </w:r>
      <w:r>
        <w:rPr>
          <w:rFonts w:hint="eastAsia"/>
        </w:rPr>
        <w:t>　　9.4 无线电能传输模块中国企业SWOT分析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全球不同产品类型无线电能传输模块销售额增长（CAGR）趋势2019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无线电能传输模块行业目前发展现状</w:t>
      </w:r>
      <w:r>
        <w:rPr>
          <w:rFonts w:hint="eastAsia"/>
        </w:rPr>
        <w:br/>
      </w:r>
      <w:r>
        <w:rPr>
          <w:rFonts w:hint="eastAsia"/>
        </w:rPr>
        <w:t>　　表 4： 无线电能传输模块发展趋势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全球主要地区无线电能传输模块产量增速（CAGR）：（2019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全球主要地区无线电能传输模块产量（2019-2024）&amp;（套）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全球主要地区无线电能传输模块产量（2025-2030）&amp;（套）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全球主要地区无线电能传输模块产量市场份额（2019-2024）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全球主要地区无线电能传输模块产量（2025-2030）&amp;（套）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全球市场主要厂商无线电能传输模块产能（2023-2024）&amp;（套）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全球市场主要厂商无线电能传输模块销量（2019-2024）&amp;（套）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全球市场主要厂商无线电能传输模块销量市场份额（2019-2024）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全球市场主要厂商无线电能传输模块销售收入（2019-2024）&amp;（百万美元）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全球市场主要厂商无线电能传输模块销售收入市场份额（2019-2024）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全球市场主要厂商无线电能传输模块销售价格（2019-2024）&amp;（美元/套）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2023年全球主要生产商无线电能传输模块收入排名（百万美元）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中国市场主要厂商无线电能传输模块销量（2019-2024）&amp;（套）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中国市场主要厂商无线电能传输模块销量市场份额（2019-2024）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中国市场主要厂商无线电能传输模块销售收入（2019-2024）&amp;（百万美元）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中国市场主要厂商无线电能传输模块销售收入市场份额（2019-2024）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2023年中国主要生产商无线电能传输模块收入排名（百万美元）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中国市场主要厂商无线电能传输模块销售价格（2019-2024）&amp;（美元/套）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全球主要厂商无线电能传输模块总部及产地分布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全球主要厂商成立时间及无线电能传输模块商业化日期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全球主要厂商无线电能传输模块产品类型及应用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2023年全球无线电能传输模块主要厂商市场地位（第一梯队、第二梯队和第三梯队）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全球无线电能传输模块市场投资、并购等现状分析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全球主要地区无线电能传输模块销售收入增速：（2019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全球主要地区无线电能传输模块销售收入（2019-2024）&amp;（百万美元）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全球主要地区无线电能传输模块销售收入市场份额（2019-2024）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全球主要地区无线电能传输模块收入（2025-2030）&amp;（百万美元）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全球主要地区无线电能传输模块收入市场份额（2025-2030）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全球主要地区无线电能传输模块销量（套）：2019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全球主要地区无线电能传输模块销量（2019-2024）&amp;（套）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全球主要地区无线电能传输模块销量市场份额（2019-2024）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全球主要地区无线电能传输模块销量（2025-2030）&amp;（套）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全球主要地区无线电能传输模块销量份额（2025-2030）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无线电能传输模块销量（套）、收入（百万美元）、价格（美元/套）及毛利率（2019-2024）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无线电能传输模块销量（套）、收入（百万美元）、价格（美元/套）及毛利率（2019-2024）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无线电能传输模块销量（套）、收入（百万美元）、价格（美元/套）及毛利率（2019-2024）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无线电能传输模块销量（套）、收入（百万美元）、价格（美元/套）及毛利率（2019-2024）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无线电能传输模块销量（套）、收入（百万美元）、价格（美元/套）及毛利率（2019-2024）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无线电能传输模块销量（套）、收入（百万美元）、价格（美元/套）及毛利率（2019-2024）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无线电能传输模块销量（套）、收入（百万美元）、价格（美元/套）及毛利率（2019-2024）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无线电能传输模块销量（套）、收入（百万美元）、价格（美元/套）及毛利率（2019-2024）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无线电能传输模块销量（套）、收入（百万美元）、价格（美元/套）及毛利率（2019-2024）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无线电能传输模块销量（套）、收入（百万美元）、价格（美元/套）及毛利率（2019-2024）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无线电能传输模块生产基地、销售区域、竞争对手及市场地位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无线电能传输模块产品规格、参数及市场应用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无线电能传输模块销量（套）、收入（百万美元）、价格（美元/套）及毛利率（2019-2024）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全球不同产品类型无线电能传输模块销量（2019-2024年）&amp;（套）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94： 全球不同产品类型无线电能传输模块销量市场份额（2019-2024）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全球不同产品类型无线电能传输模块销量预测（2025-2030）&amp;（套）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全球市场不同产品类型无线电能传输模块销量市场份额预测（2025-2030）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全球不同产品类型无线电能传输模块收入（2019-2024年）&amp;（百万美元）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全球不同产品类型无线电能传输模块收入市场份额（2019-2024）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全球不同产品类型无线电能传输模块收入预测（2025-2030）&amp;（百万美元）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全球不同产品类型无线电能传输模块收入市场份额预测（2025-2030）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全球不同应用无线电能传输模块销量（2019-2024年）&amp;（套）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102： 全球不同应用无线电能传输模块销量市场份额（2019-2024）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全球不同应用无线电能传输模块销量预测（2025-2030）&amp;（套）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104： 全球市场不同应用无线电能传输模块销量市场份额预测（2025-2030）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全球不同应用无线电能传输模块收入（2019-2024年）&amp;（百万美元）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全球不同应用无线电能传输模块收入市场份额（2019-2024）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全球不同应用无线电能传输模块收入预测（2025-2030）&amp;（百万美元）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全球不同应用无线电能传输模块收入市场份额预测（2025-2030）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无线电能传输模块上游原料供应商及联系方式列表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无线电能传输模块典型客户列表</w:t>
      </w:r>
      <w:r>
        <w:rPr>
          <w:rFonts w:hint="eastAsia"/>
        </w:rPr>
        <w:br/>
      </w:r>
      <w:r>
        <w:rPr>
          <w:rFonts w:hint="eastAsia"/>
        </w:rPr>
        <w:t>　　表 111： 无线电能传输模块主要销售模式及销售渠道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无线电能传输模块行业发展机遇及主要驱动因素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无线电能传输模块行业发展面临的风险</w:t>
      </w:r>
      <w:r>
        <w:rPr>
          <w:rFonts w:hint="eastAsia"/>
        </w:rPr>
        <w:br/>
      </w:r>
      <w:r>
        <w:rPr>
          <w:rFonts w:hint="eastAsia"/>
        </w:rPr>
        <w:t>　　表 114： 无线电能传输模块行业政策分析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无线电能传输模块产品图片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全球不同产品类型无线电能传输模块销售额2019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全球不同产品类型无线电能传输模块市场份额2023 &amp; 2030</w:t>
      </w:r>
      <w:r>
        <w:rPr>
          <w:rFonts w:hint="eastAsia"/>
        </w:rPr>
        <w:br/>
      </w:r>
      <w:r>
        <w:rPr>
          <w:rFonts w:hint="eastAsia"/>
        </w:rPr>
        <w:t>　　图 4： 电磁感应无线电能传输产品图片</w:t>
      </w:r>
      <w:r>
        <w:rPr>
          <w:rFonts w:hint="eastAsia"/>
        </w:rPr>
        <w:br/>
      </w:r>
      <w:r>
        <w:rPr>
          <w:rFonts w:hint="eastAsia"/>
        </w:rPr>
        <w:t>　　图 5： 射频无线电能传输产品图片</w:t>
      </w:r>
      <w:r>
        <w:rPr>
          <w:rFonts w:hint="eastAsia"/>
        </w:rPr>
        <w:br/>
      </w:r>
      <w:r>
        <w:rPr>
          <w:rFonts w:hint="eastAsia"/>
        </w:rPr>
        <w:t>　　图 6： 电磁共振无线电能传输产品图片</w:t>
      </w:r>
      <w:r>
        <w:rPr>
          <w:rFonts w:hint="eastAsia"/>
        </w:rPr>
        <w:br/>
      </w:r>
      <w:r>
        <w:rPr>
          <w:rFonts w:hint="eastAsia"/>
        </w:rPr>
        <w:t>　　图 7： 微波无线电能传输产品图片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全球不同应用无线电能传输模块市场份额2023 &amp; 2030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家用电器</w:t>
      </w:r>
      <w:r>
        <w:rPr>
          <w:rFonts w:hint="eastAsia"/>
        </w:rPr>
        <w:br/>
      </w:r>
      <w:r>
        <w:rPr>
          <w:rFonts w:hint="eastAsia"/>
        </w:rPr>
        <w:t>　　图 13： 工业控制</w:t>
      </w:r>
      <w:r>
        <w:rPr>
          <w:rFonts w:hint="eastAsia"/>
        </w:rPr>
        <w:br/>
      </w:r>
      <w:r>
        <w:rPr>
          <w:rFonts w:hint="eastAsia"/>
        </w:rPr>
        <w:t>　　图 14： 交通运输</w:t>
      </w:r>
      <w:r>
        <w:rPr>
          <w:rFonts w:hint="eastAsia"/>
        </w:rPr>
        <w:br/>
      </w:r>
      <w:r>
        <w:rPr>
          <w:rFonts w:hint="eastAsia"/>
        </w:rPr>
        <w:t>　　图 15： 医疗设备</w:t>
      </w:r>
      <w:r>
        <w:rPr>
          <w:rFonts w:hint="eastAsia"/>
        </w:rPr>
        <w:br/>
      </w:r>
      <w:r>
        <w:rPr>
          <w:rFonts w:hint="eastAsia"/>
        </w:rPr>
        <w:t>　　图 16： 航空航天</w:t>
      </w:r>
      <w:r>
        <w:rPr>
          <w:rFonts w:hint="eastAsia"/>
        </w:rPr>
        <w:br/>
      </w:r>
      <w:r>
        <w:rPr>
          <w:rFonts w:hint="eastAsia"/>
        </w:rPr>
        <w:t>　　图 17： 其它</w:t>
      </w:r>
      <w:r>
        <w:rPr>
          <w:rFonts w:hint="eastAsia"/>
        </w:rPr>
        <w:br/>
      </w:r>
      <w:r>
        <w:rPr>
          <w:rFonts w:hint="eastAsia"/>
        </w:rPr>
        <w:t>　　图 18： 全球无线电能传输模块产能、产量、产能利用率及发展趋势（2019-2030）&amp;（套）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19： 全球无线电能传输模块产量、需求量及发展趋势（2019-2030）&amp;（套）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20： 全球主要地区无线电能传输模块产量（2019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21： 全球主要地区无线电能传输模块产量市场份额（2019-2030）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22： 中国无线电能传输模块产能、产量、产能利用率及发展趋势（2019-2030）&amp;（套）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23： 中国无线电能传输模块产量、市场需求量及发展趋势（2019-2030）&amp;（套）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24： 全球无线电能传输模块市场销售额及增长率：（2019-2030）&amp;（百万美元）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全球市场无线电能传输模块市场规模：2019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全球市场无线电能传输模块销量及增长率（2019-2030）&amp;（套）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27： 全球市场无线电能传输模块价格趋势（2019-2030）&amp;（美元/套）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28： 2023年全球市场主要厂商无线电能传输模块销量市场份额</w:t>
      </w:r>
      <w:r>
        <w:rPr>
          <w:rFonts w:hint="eastAsia"/>
        </w:rPr>
        <w:br/>
      </w:r>
      <w:r>
        <w:rPr>
          <w:rFonts w:hint="eastAsia"/>
        </w:rPr>
        <w:t>　　图 29： 2023年全球市场主要厂商无线电能传输模块收入市场份额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2023年中国市场主要厂商无线电能传输模块销量市场份额</w:t>
      </w:r>
      <w:r>
        <w:rPr>
          <w:rFonts w:hint="eastAsia"/>
        </w:rPr>
        <w:br/>
      </w:r>
      <w:r>
        <w:rPr>
          <w:rFonts w:hint="eastAsia"/>
        </w:rPr>
        <w:t>　　图 31： 2023年中国市场主要厂商无线电能传输模块收入市场份额</w:t>
      </w:r>
      <w:r>
        <w:rPr>
          <w:rFonts w:hint="eastAsia"/>
        </w:rPr>
        <w:br/>
      </w:r>
      <w:r>
        <w:rPr>
          <w:rFonts w:hint="eastAsia"/>
        </w:rPr>
        <w:t>　　图 32： 2023年全球前五大生产商无线电能传输模块市场份额</w:t>
      </w:r>
      <w:r>
        <w:rPr>
          <w:rFonts w:hint="eastAsia"/>
        </w:rPr>
        <w:br/>
      </w:r>
      <w:r>
        <w:rPr>
          <w:rFonts w:hint="eastAsia"/>
        </w:rPr>
        <w:t>　　图 33： 2023年全球无线电能传输模块第一梯队、第二梯队和第三梯队厂商及市场份额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全球主要地区无线电能传输模块销售收入（2019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35： 全球主要地区无线电能传输模块销售收入市场份额（2019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36： 北美市场无线电能传输模块销量及增长率（2019-2030）&amp;（套）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37： 北美市场无线电能传输模块收入及增长率（2019-2030）&amp;（百万美元）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欧洲市场无线电能传输模块销量及增长率（2019-2030）&amp;（套）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39： 欧洲市场无线电能传输模块收入及增长率（2019-2030）&amp;（百万美元）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中国市场无线电能传输模块销量及增长率（2019-2030）&amp;（套）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41： 中国市场无线电能传输模块收入及增长率（2019-2030）&amp;（百万美元）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日本市场无线电能传输模块销量及增长率（2019-2030）&amp;（套）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43： 日本市场无线电能传输模块收入及增长率（2019-2030）&amp;（百万美元）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东南亚市场无线电能传输模块销量及增长率（2019-2030）&amp;（套）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45： 东南亚市场无线电能传输模块收入及增长率（2019-2030）&amp;（百万美元）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印度市场无线电能传输模块销量及增长率（2019-2030）&amp;（套）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47： 印度市场无线电能传输模块收入及增长率（2019-2030）&amp;（百万美元）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全球不同产品类型无线电能传输模块价格走势（2019-2030）&amp;（美元/套）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49： 全球不同应用无线电能传输模块价格走势（2019-2030）&amp;（美元/套）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50： 无线电能传输模块产业链</w:t>
      </w:r>
      <w:r>
        <w:rPr>
          <w:rFonts w:hint="eastAsia"/>
        </w:rPr>
        <w:br/>
      </w:r>
      <w:r>
        <w:rPr>
          <w:rFonts w:hint="eastAsia"/>
        </w:rPr>
        <w:t>　　图 51： 无线电能传输模块中国企业SWOT分析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753f67b10437d" w:history="1">
        <w:r>
          <w:rPr>
            <w:rStyle w:val="Hyperlink"/>
          </w:rPr>
          <w:t>2024-2030年全球与中国无线电能传输模块行业研究及发展前景报告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753f67b10437d" w:history="1">
        <w:r>
          <w:rPr>
            <w:rStyle w:val="Hyperlink"/>
          </w:rPr>
          <w:t>https://www.20087.com/5/57/WuXianDianNengChuanShuMoKuaiFaZhanXianZhuangQianJing.html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86f308e0f4cd1" w:history="1">
      <w:r>
        <w:rPr>
          <w:rStyle w:val="Hyperlink"/>
        </w:rPr>
        <w:t>2024-2030年全球与中国无线电能传输模块行业研究及发展前景报告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WuXianDianNengChuanShuMoKuaiFaZhanXianZhuangQianJing.html" TargetMode="External" Id="Rf96753f67b10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WuXianDianNengChuanShuMoKuaiFaZhanXianZhuangQianJing.html" TargetMode="External" Id="Ra1b86f308e0f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2024-08-15T05:34:34Z</dcterms:created>
  <dcterms:modified xsi:type="dcterms:W3CDTF">2024-08-15T06:34:34Z</dcterms:modified>
  <dc:subject>2024-2030年全球与中国无线电能传输模块行业研究及发展前景报告</dc:subject>
  <dc:title>2024-2030年全球与中国无线电能传输模块行业研究及发展前景报告</dc:title>
  <cp:keywords>2024-2030年全球与中国无线电能传输模块行业研究及发展前景报告</cp:keywords>
  <dc:description>2024-2030年全球与中国无线电能传输模块行业研究及发展前景报告</dc:description>
</cp:coreProperties>
</file>