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f302ff32447f3" w:history="1">
              <w:r>
                <w:rPr>
                  <w:rStyle w:val="Hyperlink"/>
                </w:rPr>
                <w:t>2024-2030年中国汽车轮毂市场研究分析与前景趋势报告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f302ff32447f3" w:history="1">
              <w:r>
                <w:rPr>
                  <w:rStyle w:val="Hyperlink"/>
                </w:rPr>
                <w:t>2024-2030年中国汽车轮毂市场研究分析与前景趋势报告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f302ff32447f3" w:history="1">
                <w:r>
                  <w:rPr>
                    <w:rStyle w:val="Hyperlink"/>
                  </w:rPr>
                  <w:t>https://www.20087.com/5/57/QiCheLunGuFaZhanQuShi.html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是汽车外观和性能的重要组成部分，近年来随着消费者个性化需求的增加和技术进步，出现了多样化的发展趋势。铝合金、碳纤维和锻造技术的应用，使轮毂在轻量化、强度和设计美学上取得了平衡，提升了车辆的操控性和燃油效率。然而，汽车轮毂行业面临着材料成本、生产效率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汽车轮毂的发展将更加注重轻量化、个性化和可持续性。一方面，通过采用新型复合材料和3D打印技术，实现轮毂的定制化生产和极致轻量化，满足高性能和电动车辆的需求。另一方面，加强与汽车设计和文化的融合，如开发具有地域特色和品牌标识的轮毂设计，提升车辆的个性化和文化属性。此外，汽车轮毂将探索与回收利用和环保材料的结合，如使用可回收铝材和生物基复合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2f302ff32447f3" w:history="1">
        <w:r>
          <w:rPr>
            <w:rStyle w:val="Hyperlink"/>
          </w:rPr>
          <w:t>2024-2030年中国汽车轮毂市场研究分析与前景趋势报告</w:t>
        </w:r>
      </w:hyperlink>
      <w:r>
        <w:rPr>
          <w:rFonts w:hint="eastAsia"/>
        </w:rPr>
        <w:t>全面剖析了汽车轮毂行业的市场规模、需求及价格动态。报告通过对汽车轮毂产业链的深入挖掘，详细分析了行业现状，并对汽车轮毂市场前景及发展趋势进行了科学预测。汽车轮毂报告还深入探索了各细分市场的特点，突出关注汽车轮毂重点企业的经营状况，全面揭示了汽车轮毂行业竞争格局、品牌影响力和市场集中度。汽车轮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汽车轮毂概览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第二节 汽车轮毂产业链</w:t>
      </w:r>
      <w:r>
        <w:rPr>
          <w:rFonts w:hint="eastAsia"/>
        </w:rPr>
        <w:br/>
      </w:r>
      <w:r>
        <w:rPr>
          <w:rFonts w:hint="eastAsia"/>
        </w:rPr>
        <w:t>　　第三节 发展趋势</w:t>
      </w:r>
      <w:r>
        <w:rPr>
          <w:rFonts w:hint="eastAsia"/>
        </w:rPr>
        <w:br/>
      </w:r>
      <w:r>
        <w:rPr>
          <w:rFonts w:hint="eastAsia"/>
        </w:rPr>
        <w:t>　　第四节 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全球汽车市场</w:t>
      </w:r>
      <w:r>
        <w:rPr>
          <w:rFonts w:hint="eastAsia"/>
        </w:rPr>
        <w:br/>
      </w:r>
      <w:r>
        <w:rPr>
          <w:rFonts w:hint="eastAsia"/>
        </w:rPr>
        <w:t>　　第一节 全球汽车市场</w:t>
      </w:r>
      <w:r>
        <w:rPr>
          <w:rFonts w:hint="eastAsia"/>
        </w:rPr>
        <w:br/>
      </w:r>
      <w:r>
        <w:rPr>
          <w:rFonts w:hint="eastAsia"/>
        </w:rPr>
        <w:t>　　第二节 全球汽车产业</w:t>
      </w:r>
      <w:r>
        <w:rPr>
          <w:rFonts w:hint="eastAsia"/>
        </w:rPr>
        <w:br/>
      </w:r>
      <w:r>
        <w:rPr>
          <w:rFonts w:hint="eastAsia"/>
        </w:rPr>
        <w:t>　　　　一、大众</w:t>
      </w:r>
      <w:r>
        <w:rPr>
          <w:rFonts w:hint="eastAsia"/>
        </w:rPr>
        <w:br/>
      </w:r>
      <w:r>
        <w:rPr>
          <w:rFonts w:hint="eastAsia"/>
        </w:rPr>
        <w:t>　　　　二、丰田</w:t>
      </w:r>
      <w:r>
        <w:rPr>
          <w:rFonts w:hint="eastAsia"/>
        </w:rPr>
        <w:br/>
      </w:r>
      <w:r>
        <w:rPr>
          <w:rFonts w:hint="eastAsia"/>
        </w:rPr>
        <w:t>　　　　三、通用</w:t>
      </w:r>
      <w:r>
        <w:rPr>
          <w:rFonts w:hint="eastAsia"/>
        </w:rPr>
        <w:br/>
      </w:r>
      <w:r>
        <w:rPr>
          <w:rFonts w:hint="eastAsia"/>
        </w:rPr>
        <w:t>　　　　四、雷诺日产</w:t>
      </w:r>
      <w:r>
        <w:rPr>
          <w:rFonts w:hint="eastAsia"/>
        </w:rPr>
        <w:br/>
      </w:r>
      <w:r>
        <w:rPr>
          <w:rFonts w:hint="eastAsia"/>
        </w:rPr>
        <w:t>　　　　五、现代集团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中国汽车市场与产业</w:t>
      </w:r>
      <w:r>
        <w:rPr>
          <w:rFonts w:hint="eastAsia"/>
        </w:rPr>
        <w:br/>
      </w:r>
      <w:r>
        <w:rPr>
          <w:rFonts w:hint="eastAsia"/>
        </w:rPr>
        <w:t>　　第一节 中国汽车市场概况</w:t>
      </w:r>
      <w:r>
        <w:rPr>
          <w:rFonts w:hint="eastAsia"/>
        </w:rPr>
        <w:br/>
      </w:r>
      <w:r>
        <w:rPr>
          <w:rFonts w:hint="eastAsia"/>
        </w:rPr>
        <w:t>　　第二节 中国汽车市场近况</w:t>
      </w:r>
      <w:r>
        <w:rPr>
          <w:rFonts w:hint="eastAsia"/>
        </w:rPr>
        <w:br/>
      </w:r>
      <w:r>
        <w:rPr>
          <w:rFonts w:hint="eastAsia"/>
        </w:rPr>
        <w:t>　　第三节 中国典型汽车厂家销量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近年全球轮毂市场与产业</w:t>
      </w:r>
      <w:r>
        <w:rPr>
          <w:rFonts w:hint="eastAsia"/>
        </w:rPr>
        <w:br/>
      </w:r>
      <w:r>
        <w:rPr>
          <w:rFonts w:hint="eastAsia"/>
        </w:rPr>
        <w:t>　　第一节 全球铝轮毂市场</w:t>
      </w:r>
      <w:r>
        <w:rPr>
          <w:rFonts w:hint="eastAsia"/>
        </w:rPr>
        <w:br/>
      </w:r>
      <w:r>
        <w:rPr>
          <w:rFonts w:hint="eastAsia"/>
        </w:rPr>
        <w:t>　　第二节 铝轮毂地域格局</w:t>
      </w:r>
      <w:r>
        <w:rPr>
          <w:rFonts w:hint="eastAsia"/>
        </w:rPr>
        <w:br/>
      </w:r>
      <w:r>
        <w:rPr>
          <w:rFonts w:hint="eastAsia"/>
        </w:rPr>
        <w:t>　　第三节 铝轮毂厂家与整车厂家配套关系</w:t>
      </w:r>
      <w:r>
        <w:rPr>
          <w:rFonts w:hint="eastAsia"/>
        </w:rPr>
        <w:br/>
      </w:r>
      <w:r>
        <w:rPr>
          <w:rFonts w:hint="eastAsia"/>
        </w:rPr>
        <w:t>　　第四节 全球汽车轮毂进、出口情况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2023-2024年中国轮毂市场与产业</w:t>
      </w:r>
      <w:r>
        <w:rPr>
          <w:rFonts w:hint="eastAsia"/>
        </w:rPr>
        <w:br/>
      </w:r>
      <w:r>
        <w:rPr>
          <w:rFonts w:hint="eastAsia"/>
        </w:rPr>
        <w:t>　　第一节 总体市场情况</w:t>
      </w:r>
      <w:r>
        <w:rPr>
          <w:rFonts w:hint="eastAsia"/>
        </w:rPr>
        <w:br/>
      </w:r>
      <w:r>
        <w:rPr>
          <w:rFonts w:hint="eastAsia"/>
        </w:rPr>
        <w:t>　　第二节 中国铝轮毂产业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第三节 中国钢轮毂产业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二、竞争排名</w:t>
      </w:r>
      <w:r>
        <w:rPr>
          <w:rFonts w:hint="eastAsia"/>
        </w:rPr>
        <w:br/>
      </w:r>
      <w:r>
        <w:rPr>
          <w:rFonts w:hint="eastAsia"/>
        </w:rPr>
        <w:t>　　第四节 中国车轮进、出口</w:t>
      </w:r>
      <w:r>
        <w:rPr>
          <w:rFonts w:hint="eastAsia"/>
        </w:rPr>
        <w:br/>
      </w:r>
      <w:r>
        <w:rPr>
          <w:rFonts w:hint="eastAsia"/>
        </w:rPr>
        <w:t>　　　　一、进、出口总体情况</w:t>
      </w:r>
      <w:r>
        <w:rPr>
          <w:rFonts w:hint="eastAsia"/>
        </w:rPr>
        <w:br/>
      </w:r>
      <w:r>
        <w:rPr>
          <w:rFonts w:hint="eastAsia"/>
        </w:rPr>
        <w:t>　　　　二、出口排名</w:t>
      </w:r>
      <w:r>
        <w:rPr>
          <w:rFonts w:hint="eastAsia"/>
        </w:rPr>
        <w:br/>
      </w:r>
      <w:r>
        <w:rPr>
          <w:rFonts w:hint="eastAsia"/>
        </w:rPr>
        <w:t>　　　　三、出口国别</w:t>
      </w:r>
      <w:r>
        <w:rPr>
          <w:rFonts w:hint="eastAsia"/>
        </w:rPr>
        <w:br/>
      </w:r>
      <w:r>
        <w:rPr>
          <w:rFonts w:hint="eastAsia"/>
        </w:rPr>
        <w:t>　　　　四、出口省份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2023-2024年海外轮毂厂商分析</w:t>
      </w:r>
      <w:r>
        <w:rPr>
          <w:rFonts w:hint="eastAsia"/>
        </w:rPr>
        <w:br/>
      </w:r>
      <w:r>
        <w:rPr>
          <w:rFonts w:hint="eastAsia"/>
        </w:rPr>
        <w:t>　　第一节 Iochpe-Maxion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第二节 ENKEI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第三节 中央精机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三、在华布局</w:t>
      </w:r>
      <w:r>
        <w:rPr>
          <w:rFonts w:hint="eastAsia"/>
        </w:rPr>
        <w:br/>
      </w:r>
      <w:r>
        <w:rPr>
          <w:rFonts w:hint="eastAsia"/>
        </w:rPr>
        <w:t>　　第四节 SII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四、出货量</w:t>
      </w:r>
      <w:r>
        <w:rPr>
          <w:rFonts w:hint="eastAsia"/>
        </w:rPr>
        <w:br/>
      </w:r>
      <w:r>
        <w:rPr>
          <w:rFonts w:hint="eastAsia"/>
        </w:rPr>
        <w:t>　　　　五、配套情况</w:t>
      </w:r>
      <w:r>
        <w:rPr>
          <w:rFonts w:hint="eastAsia"/>
        </w:rPr>
        <w:br/>
      </w:r>
      <w:r>
        <w:rPr>
          <w:rFonts w:hint="eastAsia"/>
        </w:rPr>
        <w:t>　　　　六、收购Uniwheel</w:t>
      </w:r>
      <w:r>
        <w:rPr>
          <w:rFonts w:hint="eastAsia"/>
        </w:rPr>
        <w:br/>
      </w:r>
      <w:r>
        <w:rPr>
          <w:rFonts w:hint="eastAsia"/>
        </w:rPr>
        <w:t>　　第五节 Borbet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二、全球布局</w:t>
      </w:r>
      <w:r>
        <w:rPr>
          <w:rFonts w:hint="eastAsia"/>
        </w:rPr>
        <w:br/>
      </w:r>
      <w:r>
        <w:rPr>
          <w:rFonts w:hint="eastAsia"/>
        </w:rPr>
        <w:t>　　第六节 RONAL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二、主要客户</w:t>
      </w:r>
      <w:r>
        <w:rPr>
          <w:rFonts w:hint="eastAsia"/>
        </w:rPr>
        <w:br/>
      </w:r>
      <w:r>
        <w:rPr>
          <w:rFonts w:hint="eastAsia"/>
        </w:rPr>
        <w:t>　　　　三、收购APP-TechSrl</w:t>
      </w:r>
      <w:r>
        <w:rPr>
          <w:rFonts w:hint="eastAsia"/>
        </w:rPr>
        <w:br/>
      </w:r>
      <w:r>
        <w:rPr>
          <w:rFonts w:hint="eastAsia"/>
        </w:rPr>
        <w:t>　　第七节 YHI友发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四、产能布局</w:t>
      </w:r>
      <w:r>
        <w:rPr>
          <w:rFonts w:hint="eastAsia"/>
        </w:rPr>
        <w:br/>
      </w:r>
      <w:r>
        <w:rPr>
          <w:rFonts w:hint="eastAsia"/>
        </w:rPr>
        <w:t>　　第八节 TOPY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四、产能分布</w:t>
      </w:r>
      <w:r>
        <w:rPr>
          <w:rFonts w:hint="eastAsia"/>
        </w:rPr>
        <w:br/>
      </w:r>
      <w:r>
        <w:rPr>
          <w:rFonts w:hint="eastAsia"/>
        </w:rPr>
        <w:t>　　　　五、在华布局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2023-2024年铝轮毂厂家研究</w:t>
      </w:r>
      <w:r>
        <w:rPr>
          <w:rFonts w:hint="eastAsia"/>
        </w:rPr>
        <w:br/>
      </w:r>
      <w:r>
        <w:rPr>
          <w:rFonts w:hint="eastAsia"/>
        </w:rPr>
        <w:t>　　第一节 中信戴卡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三、销量</w:t>
      </w:r>
      <w:r>
        <w:rPr>
          <w:rFonts w:hint="eastAsia"/>
        </w:rPr>
        <w:br/>
      </w:r>
      <w:r>
        <w:rPr>
          <w:rFonts w:hint="eastAsia"/>
        </w:rPr>
        <w:t>　　　　四、主要产品</w:t>
      </w:r>
      <w:r>
        <w:rPr>
          <w:rFonts w:hint="eastAsia"/>
        </w:rPr>
        <w:br/>
      </w:r>
      <w:r>
        <w:rPr>
          <w:rFonts w:hint="eastAsia"/>
        </w:rPr>
        <w:t>　　　　五、主要客户</w:t>
      </w:r>
      <w:r>
        <w:rPr>
          <w:rFonts w:hint="eastAsia"/>
        </w:rPr>
        <w:br/>
      </w:r>
      <w:r>
        <w:rPr>
          <w:rFonts w:hint="eastAsia"/>
        </w:rPr>
        <w:t>　　第二节 天津立中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四、产销量</w:t>
      </w:r>
      <w:r>
        <w:rPr>
          <w:rFonts w:hint="eastAsia"/>
        </w:rPr>
        <w:br/>
      </w:r>
      <w:r>
        <w:rPr>
          <w:rFonts w:hint="eastAsia"/>
        </w:rPr>
        <w:t>　　　　五、主要客户</w:t>
      </w:r>
      <w:r>
        <w:rPr>
          <w:rFonts w:hint="eastAsia"/>
        </w:rPr>
        <w:br/>
      </w:r>
      <w:r>
        <w:rPr>
          <w:rFonts w:hint="eastAsia"/>
        </w:rPr>
        <w:t>　　　　六、主要子公司</w:t>
      </w:r>
      <w:r>
        <w:rPr>
          <w:rFonts w:hint="eastAsia"/>
        </w:rPr>
        <w:br/>
      </w:r>
      <w:r>
        <w:rPr>
          <w:rFonts w:hint="eastAsia"/>
        </w:rPr>
        <w:t>　　　　七、募投项目</w:t>
      </w:r>
      <w:r>
        <w:rPr>
          <w:rFonts w:hint="eastAsia"/>
        </w:rPr>
        <w:br/>
      </w:r>
      <w:r>
        <w:rPr>
          <w:rFonts w:hint="eastAsia"/>
        </w:rPr>
        <w:t>　　第三节 今飞凯达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四、产销量</w:t>
      </w:r>
      <w:r>
        <w:rPr>
          <w:rFonts w:hint="eastAsia"/>
        </w:rPr>
        <w:br/>
      </w:r>
      <w:r>
        <w:rPr>
          <w:rFonts w:hint="eastAsia"/>
        </w:rPr>
        <w:t>　　　　五、主要产品及客户</w:t>
      </w:r>
      <w:r>
        <w:rPr>
          <w:rFonts w:hint="eastAsia"/>
        </w:rPr>
        <w:br/>
      </w:r>
      <w:r>
        <w:rPr>
          <w:rFonts w:hint="eastAsia"/>
        </w:rPr>
        <w:t>　　　　六、主要子公司</w:t>
      </w:r>
      <w:r>
        <w:rPr>
          <w:rFonts w:hint="eastAsia"/>
        </w:rPr>
        <w:br/>
      </w:r>
      <w:r>
        <w:rPr>
          <w:rFonts w:hint="eastAsia"/>
        </w:rPr>
        <w:t>　　　　七、募投项目</w:t>
      </w:r>
      <w:r>
        <w:rPr>
          <w:rFonts w:hint="eastAsia"/>
        </w:rPr>
        <w:br/>
      </w:r>
      <w:r>
        <w:rPr>
          <w:rFonts w:hint="eastAsia"/>
        </w:rPr>
        <w:t>　　第四节 万丰奥威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四、产销量</w:t>
      </w:r>
      <w:r>
        <w:rPr>
          <w:rFonts w:hint="eastAsia"/>
        </w:rPr>
        <w:br/>
      </w:r>
      <w:r>
        <w:rPr>
          <w:rFonts w:hint="eastAsia"/>
        </w:rPr>
        <w:t>　　　　五、主要客户</w:t>
      </w:r>
      <w:r>
        <w:rPr>
          <w:rFonts w:hint="eastAsia"/>
        </w:rPr>
        <w:br/>
      </w:r>
      <w:r>
        <w:rPr>
          <w:rFonts w:hint="eastAsia"/>
        </w:rPr>
        <w:t>　　　　六、重要子企业</w:t>
      </w:r>
      <w:r>
        <w:rPr>
          <w:rFonts w:hint="eastAsia"/>
        </w:rPr>
        <w:br/>
      </w:r>
      <w:r>
        <w:rPr>
          <w:rFonts w:hint="eastAsia"/>
        </w:rPr>
        <w:t>　　　　七、产能扩张</w:t>
      </w:r>
      <w:r>
        <w:rPr>
          <w:rFonts w:hint="eastAsia"/>
        </w:rPr>
        <w:br/>
      </w:r>
      <w:r>
        <w:rPr>
          <w:rFonts w:hint="eastAsia"/>
        </w:rPr>
        <w:t>　　第五节 跃岭股份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四、产销量</w:t>
      </w:r>
      <w:r>
        <w:rPr>
          <w:rFonts w:hint="eastAsia"/>
        </w:rPr>
        <w:br/>
      </w:r>
      <w:r>
        <w:rPr>
          <w:rFonts w:hint="eastAsia"/>
        </w:rPr>
        <w:t>　　第六节 明岐铝业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三、重要子公司</w:t>
      </w:r>
      <w:r>
        <w:rPr>
          <w:rFonts w:hint="eastAsia"/>
        </w:rPr>
        <w:br/>
      </w:r>
      <w:r>
        <w:rPr>
          <w:rFonts w:hint="eastAsia"/>
        </w:rPr>
        <w:t>　　第七节 六和集团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二、大陆投资企业</w:t>
      </w:r>
      <w:r>
        <w:rPr>
          <w:rFonts w:hint="eastAsia"/>
        </w:rPr>
        <w:br/>
      </w:r>
      <w:r>
        <w:rPr>
          <w:rFonts w:hint="eastAsia"/>
        </w:rPr>
        <w:t>　　第八节 东凌控股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二、产能分布及重要子公司</w:t>
      </w:r>
      <w:r>
        <w:rPr>
          <w:rFonts w:hint="eastAsia"/>
        </w:rPr>
        <w:br/>
      </w:r>
      <w:r>
        <w:rPr>
          <w:rFonts w:hint="eastAsia"/>
        </w:rPr>
        <w:t>　　第九节 盛旺汽车零部件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钢车轮厂家研究</w:t>
      </w:r>
      <w:r>
        <w:rPr>
          <w:rFonts w:hint="eastAsia"/>
        </w:rPr>
        <w:br/>
      </w:r>
      <w:r>
        <w:rPr>
          <w:rFonts w:hint="eastAsia"/>
        </w:rPr>
        <w:t>　　第一节 东风汽车车轮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三、生产基地</w:t>
      </w:r>
      <w:r>
        <w:rPr>
          <w:rFonts w:hint="eastAsia"/>
        </w:rPr>
        <w:br/>
      </w:r>
      <w:r>
        <w:rPr>
          <w:rFonts w:hint="eastAsia"/>
        </w:rPr>
        <w:t>　　第二节 正兴车轮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四、主要产品</w:t>
      </w:r>
      <w:r>
        <w:rPr>
          <w:rFonts w:hint="eastAsia"/>
        </w:rPr>
        <w:br/>
      </w:r>
      <w:r>
        <w:rPr>
          <w:rFonts w:hint="eastAsia"/>
        </w:rPr>
        <w:t>　　　　五、产能分布</w:t>
      </w:r>
      <w:r>
        <w:rPr>
          <w:rFonts w:hint="eastAsia"/>
        </w:rPr>
        <w:br/>
      </w:r>
      <w:r>
        <w:rPr>
          <w:rFonts w:hint="eastAsia"/>
        </w:rPr>
        <w:t>　　　　六、销售渠道</w:t>
      </w:r>
      <w:r>
        <w:rPr>
          <w:rFonts w:hint="eastAsia"/>
        </w:rPr>
        <w:br/>
      </w:r>
      <w:r>
        <w:rPr>
          <w:rFonts w:hint="eastAsia"/>
        </w:rPr>
        <w:t>　　　　七、重要子公司</w:t>
      </w:r>
      <w:r>
        <w:rPr>
          <w:rFonts w:hint="eastAsia"/>
        </w:rPr>
        <w:br/>
      </w:r>
      <w:r>
        <w:rPr>
          <w:rFonts w:hint="eastAsia"/>
        </w:rPr>
        <w:t>　　第三节 一汽富维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四、产销情况</w:t>
      </w:r>
      <w:r>
        <w:rPr>
          <w:rFonts w:hint="eastAsia"/>
        </w:rPr>
        <w:br/>
      </w:r>
      <w:r>
        <w:rPr>
          <w:rFonts w:hint="eastAsia"/>
        </w:rPr>
        <w:t>　　　　五、产能分布及重点子公司</w:t>
      </w:r>
      <w:r>
        <w:rPr>
          <w:rFonts w:hint="eastAsia"/>
        </w:rPr>
        <w:br/>
      </w:r>
      <w:r>
        <w:rPr>
          <w:rFonts w:hint="eastAsia"/>
        </w:rPr>
        <w:t>　　第四节 兴民智通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四、产销情况</w:t>
      </w:r>
      <w:r>
        <w:rPr>
          <w:rFonts w:hint="eastAsia"/>
        </w:rPr>
        <w:br/>
      </w:r>
      <w:r>
        <w:rPr>
          <w:rFonts w:hint="eastAsia"/>
        </w:rPr>
        <w:t>　　　　五、主要客户</w:t>
      </w:r>
      <w:r>
        <w:rPr>
          <w:rFonts w:hint="eastAsia"/>
        </w:rPr>
        <w:br/>
      </w:r>
      <w:r>
        <w:rPr>
          <w:rFonts w:hint="eastAsia"/>
        </w:rPr>
        <w:t>　　　　六、产能分布及重点子公司</w:t>
      </w:r>
      <w:r>
        <w:rPr>
          <w:rFonts w:hint="eastAsia"/>
        </w:rPr>
        <w:br/>
      </w:r>
      <w:r>
        <w:rPr>
          <w:rFonts w:hint="eastAsia"/>
        </w:rPr>
        <w:t>　　第五节 [中智:林:]金固股份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三、营收结构</w:t>
      </w:r>
      <w:r>
        <w:rPr>
          <w:rFonts w:hint="eastAsia"/>
        </w:rPr>
        <w:br/>
      </w:r>
      <w:r>
        <w:rPr>
          <w:rFonts w:hint="eastAsia"/>
        </w:rPr>
        <w:t>　　　　四、产销情况</w:t>
      </w:r>
      <w:r>
        <w:rPr>
          <w:rFonts w:hint="eastAsia"/>
        </w:rPr>
        <w:br/>
      </w:r>
      <w:r>
        <w:rPr>
          <w:rFonts w:hint="eastAsia"/>
        </w:rPr>
        <w:t>　　　　五、产能分布及重点子公司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汽车轮毂行业历程</w:t>
      </w:r>
      <w:r>
        <w:rPr>
          <w:rFonts w:hint="eastAsia"/>
        </w:rPr>
        <w:br/>
      </w:r>
      <w:r>
        <w:rPr>
          <w:rFonts w:hint="eastAsia"/>
        </w:rPr>
        <w:t>　　图表 汽车轮毂行业生命周期</w:t>
      </w:r>
      <w:r>
        <w:rPr>
          <w:rFonts w:hint="eastAsia"/>
        </w:rPr>
        <w:br/>
      </w:r>
      <w:r>
        <w:rPr>
          <w:rFonts w:hint="eastAsia"/>
        </w:rPr>
        <w:t>　　图表 汽车轮毂行业产业链分析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2019-2024年中国汽车轮毂行业产量及增长趋势</w:t>
      </w:r>
      <w:r>
        <w:rPr>
          <w:rFonts w:hint="eastAsia"/>
        </w:rPr>
        <w:br/>
      </w:r>
      <w:r>
        <w:rPr>
          <w:rFonts w:hint="eastAsia"/>
        </w:rPr>
        <w:t>　　图表 汽车轮毂行业动态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2024-2030年中国汽车轮毂行业产能预测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2024-2030年中国汽车轮毂行业市场容量预测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f302ff32447f3" w:history="1">
        <w:r>
          <w:rPr>
            <w:rStyle w:val="Hyperlink"/>
          </w:rPr>
          <w:t>2024-2030年中国汽车轮毂市场研究分析与前景趋势报告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f302ff32447f3" w:history="1">
        <w:r>
          <w:rPr>
            <w:rStyle w:val="Hyperlink"/>
          </w:rPr>
          <w:t>https://www.20087.com/5/57/QiCheLunGuFaZhanQuShi.html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49a0a66564fb6" w:history="1">
      <w:r>
        <w:rPr>
          <w:rStyle w:val="Hyperlink"/>
        </w:rPr>
        <w:t>2024-2030年中国汽车轮毂市场研究分析与前景趋势报告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CheLunGuFaZhanQuShi.html" TargetMode="External" Id="Rd82f302ff324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CheLunGuFaZhanQuShi.html" TargetMode="External" Id="Ra1849a0a6656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2024-03-08T08:15:00Z</dcterms:created>
  <dcterms:modified xsi:type="dcterms:W3CDTF">2024-03-08T09:15:00Z</dcterms:modified>
  <dc:subject>2024-2030年中国汽车轮毂市场研究分析与前景趋势报告</dc:subject>
  <dc:title>2024-2030年中国汽车轮毂市场研究分析与前景趋势报告</dc:title>
  <cp:keywords>2024-2030年中国汽车轮毂市场研究分析与前景趋势报告</cp:keywords>
  <dc:description>2024-2030年中国汽车轮毂市场研究分析与前景趋势报告</dc:description>
</cp:coreProperties>
</file>