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2031aaa9746f1" w:history="1">
              <w:r>
                <w:rPr>
                  <w:rStyle w:val="Hyperlink"/>
                </w:rPr>
                <w:t>2026-2032年中国液冷板散热器市场现状研究分析与发展前景预测报告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2031aaa9746f1" w:history="1">
              <w:r>
                <w:rPr>
                  <w:rStyle w:val="Hyperlink"/>
                </w:rPr>
                <w:t>2026-2032年中国液冷板散热器市场现状研究分析与发展前景预测报告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2031aaa9746f1" w:history="1">
                <w:r>
                  <w:rPr>
                    <w:rStyle w:val="Hyperlink"/>
                  </w:rPr>
                  <w:t>https://www.20087.com/5/87/YeLengBanSanReQiHangYeQianJingQuShi.html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板散热器是一种通过内部流道循环冷却液（如去离子水或乙二醇溶液）高效导出高功率电子器件热量的热管理组件，广泛应用于数据中心GPU服务器、电动汽车电控单元及5G基站功放模块。液冷板散热器普遍采用铝合金或铜材质，通过真空钎焊、搅拌摩擦焊或3D打印成形，强调流阻压降低、热均温性好（温差1 MPa）。在算力密度激增与能效法规趋严背景下，用户对微通道设计（水力直径&lt;1 mm）、抗腐蚀涂层及与冷板快插接头兼容性提出更高要求。液冷板散热器企业注重流道拓扑优化、表面粗糙度控制及符合ASTM B117盐雾测试标准。然而，长期运行下冷却液结垢或气蚀易堵塞微通道，且异种材料焊接界面存在电化学腐蚀风险。</w:t>
      </w:r>
      <w:r>
        <w:rPr>
          <w:rFonts w:hint="eastAsia"/>
        </w:rPr>
        <w:br/>
      </w:r>
      <w:r>
        <w:rPr>
          <w:rFonts w:hint="eastAsia"/>
        </w:rPr>
        <w:t>　　未来，液冷板散热器将聚焦于拓扑智能设计、新材料应用与全生命周期管理。一方面，生成式AI可基于热源分布自动生成仿生流道结构，最大化换热效率；另一方面，复合材料（如铝-石墨烯）或表面微纳结构将提升导热系数并抑制结垢。在绿色数据中心趋势下，液冷板将与浸没式冷却系统协同，实现PUE&lt;1.1。此外，嵌入式温度/流量传感器将支持预测性维护。液冷板散热器正从被动散热部件升级为支撑高算力、低碳运行与智能热管理的核心热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2031aaa9746f1" w:history="1">
        <w:r>
          <w:rPr>
            <w:rStyle w:val="Hyperlink"/>
          </w:rPr>
          <w:t>2026-2032年中国液冷板散热器市场现状研究分析与发展前景预测报告</w:t>
        </w:r>
      </w:hyperlink>
      <w:r>
        <w:rPr>
          <w:rFonts w:hint="eastAsia"/>
        </w:rPr>
        <w:t>》主要基于统计局、相关协会等机构的详实数据，全面分析液冷板散热器市场规模、价格走势及需求特征，梳理液冷板散热器产业链各环节发展现状。报告客观评估液冷板散热器行业技术演进方向与市场格局变化，对液冷板散热器未来发展趋势作出合理预测，并分析液冷板散热器不同细分领域的成长空间与潜在风险。通过对液冷板散热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液冷板散热器市场概述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按照不同产品类型，液冷板散热器主要可以分为如下几个类别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中国不同产品类型液冷板散热器增长趋势2021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成型管液冷板</w:t>
      </w:r>
      <w:r>
        <w:rPr>
          <w:rFonts w:hint="eastAsia"/>
        </w:rPr>
        <w:br/>
      </w:r>
      <w:r>
        <w:rPr>
          <w:rFonts w:hint="eastAsia"/>
        </w:rPr>
        <w:t>　　　　1.2.3 深钻孔液冷板</w:t>
      </w:r>
      <w:r>
        <w:rPr>
          <w:rFonts w:hint="eastAsia"/>
        </w:rPr>
        <w:br/>
      </w:r>
      <w:r>
        <w:rPr>
          <w:rFonts w:hint="eastAsia"/>
        </w:rPr>
        <w:t>　　　　1.2.4 机加工槽液冷板</w:t>
      </w:r>
      <w:r>
        <w:rPr>
          <w:rFonts w:hint="eastAsia"/>
        </w:rPr>
        <w:br/>
      </w:r>
      <w:r>
        <w:rPr>
          <w:rFonts w:hint="eastAsia"/>
        </w:rPr>
        <w:t>　　　　1.2.5 袋装折叠翅片液冷板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从不同应用，液冷板散热器主要包括如下几个方面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中国不同应用液冷板散热器增长趋势2021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大功率电力电子装置</w:t>
      </w:r>
      <w:r>
        <w:rPr>
          <w:rFonts w:hint="eastAsia"/>
        </w:rPr>
        <w:br/>
      </w:r>
      <w:r>
        <w:rPr>
          <w:rFonts w:hint="eastAsia"/>
        </w:rPr>
        <w:t>　　　　1.3.3 激光装置</w:t>
      </w:r>
      <w:r>
        <w:rPr>
          <w:rFonts w:hint="eastAsia"/>
        </w:rPr>
        <w:br/>
      </w:r>
      <w:r>
        <w:rPr>
          <w:rFonts w:hint="eastAsia"/>
        </w:rPr>
        <w:t>　　　　1.3.4 电源转换设备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国防和航空航天</w:t>
      </w:r>
      <w:r>
        <w:rPr>
          <w:rFonts w:hint="eastAsia"/>
        </w:rPr>
        <w:br/>
      </w:r>
      <w:r>
        <w:rPr>
          <w:rFonts w:hint="eastAsia"/>
        </w:rPr>
        <w:t>　　　　1.3.7 LED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中国液冷板散热器发展现状及未来趋势（2021-2032）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中国市场液冷板散热器收入及增长率（2021-2032）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中国市场液冷板散热器销量及增长率（2021-2032）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中国市场主要液冷板散热器厂商分析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中国市场主要厂商液冷板散热器销量及市场占有率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中国市场主要厂商液冷板散热器销量（2021-2026）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中国市场主要厂商液冷板散热器销量市场份额（2021-2026）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中国市场主要厂商液冷板散热器收入及市场占有率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中国市场主要厂商液冷板散热器收入（2021-2026）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中国市场主要厂商液冷板散热器收入市场份额（2021-2026）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2025年中国市场主要厂商液冷板散热器收入排名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中国市场主要厂商液冷板散热器价格（2021-2026）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中国市场主要厂商液冷板散热器总部及产地分布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中国市场主要厂商成立时间及液冷板散热器商业化日期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中国市场主要厂商液冷板散热器产品类型及应用</w:t>
      </w:r>
      <w:r>
        <w:rPr>
          <w:rFonts w:hint="eastAsia"/>
        </w:rPr>
        <w:br/>
      </w:r>
      <w:r>
        <w:rPr>
          <w:rFonts w:hint="eastAsia"/>
        </w:rPr>
        <w:t>　　2.7 液冷板散热器行业集中度、竞争程度分析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液冷板散热器行业集中度分析：2025年中国Top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中国市场液冷板散热器第一梯队、第二梯队和第三梯队厂商（品牌）及2025年市场份额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重点企业（20）在中国市场液冷板散热器销量、收入、价格及毛利率（2021-2026）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不同产品类型液冷板散热器分析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中国市场不同产品类型液冷板散热器销量（2021-2032）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中国市场不同产品类型液冷板散热器销量及市场份额（2021-2026）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中国市场不同产品类型液冷板散热器销量预测（2027-2032）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中国市场不同产品类型液冷板散热器规模（2021-2032）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中国市场不同产品类型液冷板散热器规模及市场份额（2021-2026）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中国市场不同产品类型液冷板散热器规模预测（2027-2032）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中国市场不同产品类型液冷板散热器价格走势（2021-2032）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不同应用液冷板散热器分析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中国市场不同应用液冷板散热器销量（2021-2032）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中国市场不同应用液冷板散热器销量及市场份额（2021-2026）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中国市场不同应用液冷板散热器销量预测（2027-2032）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中国市场不同应用液冷板散热器规模（2021-2032）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中国市场不同应用液冷板散热器规模及市场份额（2021-2026）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中国市场不同应用液冷板散热器规模预测（2027-2032）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中国市场不同应用液冷板散热器价格走势（2021-2032）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液冷板散热器行业发展分析---发展趋势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液冷板散热器行业发展分析---厂商壁垒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液冷板散热器行业发展分析---驱动因素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液冷板散热器行业发展分析---制约因素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液冷板散热器中国企业SWOT分析</w:t>
      </w:r>
      <w:r>
        <w:rPr>
          <w:rFonts w:hint="eastAsia"/>
        </w:rPr>
        <w:br/>
      </w:r>
      <w:r>
        <w:rPr>
          <w:rFonts w:hint="eastAsia"/>
        </w:rPr>
        <w:t>　　6.6 液冷板散热器行业发展分析---行业政策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液冷板散热器行业产业链简介</w:t>
      </w:r>
      <w:r>
        <w:rPr>
          <w:rFonts w:hint="eastAsia"/>
        </w:rPr>
        <w:br/>
      </w:r>
      <w:r>
        <w:rPr>
          <w:rFonts w:hint="eastAsia"/>
        </w:rPr>
        <w:t>　　7.2 液冷板散热器产业链分析-上游</w:t>
      </w:r>
      <w:r>
        <w:rPr>
          <w:rFonts w:hint="eastAsia"/>
        </w:rPr>
        <w:br/>
      </w:r>
      <w:r>
        <w:rPr>
          <w:rFonts w:hint="eastAsia"/>
        </w:rPr>
        <w:t>　　7.3 液冷板散热器产业链分析-中游</w:t>
      </w:r>
      <w:r>
        <w:rPr>
          <w:rFonts w:hint="eastAsia"/>
        </w:rPr>
        <w:br/>
      </w:r>
      <w:r>
        <w:rPr>
          <w:rFonts w:hint="eastAsia"/>
        </w:rPr>
        <w:t>　　7.4 液冷板散热器产业链分析-下游</w:t>
      </w:r>
      <w:r>
        <w:rPr>
          <w:rFonts w:hint="eastAsia"/>
        </w:rPr>
        <w:br/>
      </w:r>
      <w:r>
        <w:rPr>
          <w:rFonts w:hint="eastAsia"/>
        </w:rPr>
        <w:t>　　7.5 液冷板散热器行业采购模式</w:t>
      </w:r>
      <w:r>
        <w:rPr>
          <w:rFonts w:hint="eastAsia"/>
        </w:rPr>
        <w:br/>
      </w:r>
      <w:r>
        <w:rPr>
          <w:rFonts w:hint="eastAsia"/>
        </w:rPr>
        <w:t>　　7.6 液冷板散热器行业生产模式</w:t>
      </w:r>
      <w:r>
        <w:rPr>
          <w:rFonts w:hint="eastAsia"/>
        </w:rPr>
        <w:br/>
      </w:r>
      <w:r>
        <w:rPr>
          <w:rFonts w:hint="eastAsia"/>
        </w:rPr>
        <w:t>　　7.7 液冷板散热器行业销售模式及销售渠道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中国本土液冷板散热器产能、产量分析</w:t>
      </w:r>
      <w:r>
        <w:rPr>
          <w:rFonts w:hint="eastAsia"/>
        </w:rPr>
        <w:br/>
      </w:r>
      <w:r>
        <w:rPr>
          <w:rFonts w:hint="eastAsia"/>
        </w:rPr>
        <w:t>　　8.1 中国液冷板散热器供需现状及预测（2021-2032）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中国液冷板散热器产能、产量、产能利用率及发展趋势（2021-2032）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中国液冷板散热器产量、市场需求量及发展趋势（2021-2032）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中国液冷板散热器进出口分析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中国市场液冷板散热器主要进口来源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中国市场液冷板散热器主要出口目的地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不同产品类型液冷板散热器市场规模2021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不同应用液冷板散热器市场规模2021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中国市场主要厂商液冷板散热器销量（2021-2026）&amp;（千个）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中国市场主要厂商液冷板散热器销量市场份额（2021-2026）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中国市场主要厂商液冷板散热器收入（2021-2026）&amp;（万元）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中国市场主要厂商液冷板散热器收入份额（2021-2026）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2025年中国主要生产商液冷板散热器收入排名（万元）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中国市场主要厂商液冷板散热器价格（2021-2026）&amp;（元/个）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中国市场主要厂商液冷板散热器总部及产地分布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中国市场主要厂商成立时间及液冷板散热器商业化日期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中国市场主要厂商液冷板散热器产品类型及应用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2025年中国市场液冷板散热器主要厂商市场地位（第一梯队、第二梯队和第三梯队）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液冷板散热器市场投资、并购等现状分析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液冷板散热器生产基地、总部、竞争对手及市场地位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液冷板散热器产品规格、参数及市场应用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液冷板散热器销量（千个）、收入（万元）、价格（元/个）及毛利率（2021-2026）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中国市场不同产品类型液冷板散热器销量（2021-2026）&amp;（千个）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中国市场不同产品类型液冷板散热器销量市场份额（2021-2026）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中国市场不同产品类型液冷板散热器销量预测（2027-2032）&amp;（千个）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中国市场不同产品类型液冷板散热器销量市场份额预测（2027-2032）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中国市场不同产品类型液冷板散热器规模（2021-2026）&amp;（万元）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中国市场不同产品类型液冷板散热器规模市场份额（2021-2026）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中国市场不同产品类型液冷板散热器规模预测（2027-2032）&amp;（万元）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中国市场不同产品类型液冷板散热器规模市场份额预测（2027-2032）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中国市场不同应用液冷板散热器销量（2021-2026）&amp;（千个）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中国市场不同应用液冷板散热器销量市场份额（2021-2026）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中国市场不同应用液冷板散热器销量预测（2027-2032）&amp;（千个）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中国市场不同应用液冷板散热器销量市场份额预测（2027-2032）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中国市场不同应用液冷板散热器规模（2021-2026）&amp;（万元）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中国市场不同应用液冷板散热器规模市场份额（2021-2026）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中国市场不同应用液冷板散热器规模预测（2027-2032）&amp;（万元）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中国市场不同应用液冷板散热器规模市场份额预测（2027-2032）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液冷板散热器行业发展分析---发展趋势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液冷板散热器行业发展分析---厂商壁垒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液冷板散热器行业发展分析---驱动因素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液冷板散热器行业发展分析---制约因素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液冷板散热器行业相关重点政策一览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液冷板散热器行业供应链分析</w:t>
      </w:r>
      <w:r>
        <w:rPr>
          <w:rFonts w:hint="eastAsia"/>
        </w:rPr>
        <w:br/>
      </w:r>
      <w:r>
        <w:rPr>
          <w:rFonts w:hint="eastAsia"/>
        </w:rPr>
        <w:t>　　表 136： 液冷板散热器上游原料供应商</w:t>
      </w:r>
      <w:r>
        <w:rPr>
          <w:rFonts w:hint="eastAsia"/>
        </w:rPr>
        <w:br/>
      </w:r>
      <w:r>
        <w:rPr>
          <w:rFonts w:hint="eastAsia"/>
        </w:rPr>
        <w:t>　　表 137： 液冷板散热器行业主要下游客户</w:t>
      </w:r>
      <w:r>
        <w:rPr>
          <w:rFonts w:hint="eastAsia"/>
        </w:rPr>
        <w:br/>
      </w:r>
      <w:r>
        <w:rPr>
          <w:rFonts w:hint="eastAsia"/>
        </w:rPr>
        <w:t>　　表 138： 液冷板散热器典型经销商</w:t>
      </w:r>
      <w:r>
        <w:rPr>
          <w:rFonts w:hint="eastAsia"/>
        </w:rPr>
        <w:br/>
      </w:r>
      <w:r>
        <w:rPr>
          <w:rFonts w:hint="eastAsia"/>
        </w:rPr>
        <w:t>　　表 139： 中国液冷板散热器产量、销量、进口量及出口量（2021-2026）&amp;（千个）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中国液冷板散热器产量、销量、进口量及出口量预测（2027-2032）&amp;（千个）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中国市场液冷板散热器主要进口来源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中国市场液冷板散热器主要出口目的地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液冷板散热器产品图片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中国不同产品类型液冷板散热器市场规模市场份额2025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成型管液冷板产品图片</w:t>
      </w:r>
      <w:r>
        <w:rPr>
          <w:rFonts w:hint="eastAsia"/>
        </w:rPr>
        <w:br/>
      </w:r>
      <w:r>
        <w:rPr>
          <w:rFonts w:hint="eastAsia"/>
        </w:rPr>
        <w:t>　　图 4： 深钻孔液冷板产品图片</w:t>
      </w:r>
      <w:r>
        <w:rPr>
          <w:rFonts w:hint="eastAsia"/>
        </w:rPr>
        <w:br/>
      </w:r>
      <w:r>
        <w:rPr>
          <w:rFonts w:hint="eastAsia"/>
        </w:rPr>
        <w:t>　　图 5： 机加工槽液冷板产品图片</w:t>
      </w:r>
      <w:r>
        <w:rPr>
          <w:rFonts w:hint="eastAsia"/>
        </w:rPr>
        <w:br/>
      </w:r>
      <w:r>
        <w:rPr>
          <w:rFonts w:hint="eastAsia"/>
        </w:rPr>
        <w:t>　　图 6： 袋装折叠翅片液冷板产品图片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中国不同应用液冷板散热器市场份额2025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大功率电力电子装置</w:t>
      </w:r>
      <w:r>
        <w:rPr>
          <w:rFonts w:hint="eastAsia"/>
        </w:rPr>
        <w:br/>
      </w:r>
      <w:r>
        <w:rPr>
          <w:rFonts w:hint="eastAsia"/>
        </w:rPr>
        <w:t>　　图 10： 激光装置</w:t>
      </w:r>
      <w:r>
        <w:rPr>
          <w:rFonts w:hint="eastAsia"/>
        </w:rPr>
        <w:br/>
      </w:r>
      <w:r>
        <w:rPr>
          <w:rFonts w:hint="eastAsia"/>
        </w:rPr>
        <w:t>　　图 11： 电源转换设备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国防和航空航天</w:t>
      </w:r>
      <w:r>
        <w:rPr>
          <w:rFonts w:hint="eastAsia"/>
        </w:rPr>
        <w:br/>
      </w:r>
      <w:r>
        <w:rPr>
          <w:rFonts w:hint="eastAsia"/>
        </w:rPr>
        <w:t>　　图 14： LED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中国市场液冷板散热器市场规模，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中国市场液冷板散热器收入及增长率（2021-2032）&amp;（万元）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中国市场液冷板散热器销量及增长率（2021-2032）&amp;（千个）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2025年中国市场主要厂商液冷板散热器销量市场份额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2025年中国市场主要厂商液冷板散热器收入市场份额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2025年中国市场前五大厂商液冷板散热器市场份额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2025年中国市场液冷板散热器第一梯队、第二梯队和第三梯队厂商（品牌）及市场份额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中国市场不同产品类型液冷板散热器价格走势（2021-2032）&amp;（元/个）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中国市场不同应用液冷板散热器价格走势（2021-2032）&amp;（元/个）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液冷板散热器中国企业SWOT分析</w:t>
      </w:r>
      <w:r>
        <w:rPr>
          <w:rFonts w:hint="eastAsia"/>
        </w:rPr>
        <w:br/>
      </w:r>
      <w:r>
        <w:rPr>
          <w:rFonts w:hint="eastAsia"/>
        </w:rPr>
        <w:t>　　图 26： 液冷板散热器产业链</w:t>
      </w:r>
      <w:r>
        <w:rPr>
          <w:rFonts w:hint="eastAsia"/>
        </w:rPr>
        <w:br/>
      </w:r>
      <w:r>
        <w:rPr>
          <w:rFonts w:hint="eastAsia"/>
        </w:rPr>
        <w:t>　　图 27： 液冷板散热器行业采购模式分析</w:t>
      </w:r>
      <w:r>
        <w:rPr>
          <w:rFonts w:hint="eastAsia"/>
        </w:rPr>
        <w:br/>
      </w:r>
      <w:r>
        <w:rPr>
          <w:rFonts w:hint="eastAsia"/>
        </w:rPr>
        <w:t>　　图 28： 液冷板散热器行业生产模式分析</w:t>
      </w:r>
      <w:r>
        <w:rPr>
          <w:rFonts w:hint="eastAsia"/>
        </w:rPr>
        <w:br/>
      </w:r>
      <w:r>
        <w:rPr>
          <w:rFonts w:hint="eastAsia"/>
        </w:rPr>
        <w:t>　　图 29： 液冷板散热器行业销售模式分析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中国液冷板散热器产能、产量、产能利用率及发展趋势（2021-2032）&amp;（千个）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中国液冷板散热器产量、市场需求量及发展趋势（2021-2032）&amp;（千个）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2031aaa9746f1" w:history="1">
        <w:r>
          <w:rPr>
            <w:rStyle w:val="Hyperlink"/>
          </w:rPr>
          <w:t>2026-2032年中国液冷板散热器市场现状研究分析与发展前景预测报告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2031aaa9746f1" w:history="1">
        <w:r>
          <w:rPr>
            <w:rStyle w:val="Hyperlink"/>
          </w:rPr>
          <w:t>https://www.20087.com/5/87/YeLengBanSanReQiHangYeQianJingQuShi.html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热点：水冷板、液冷板散热器怎么拆、液冷板、液冷cpu散热器、目前最强的风冷散热器、液冷散热坏了怎么修、散热板、液冷散热器设计、吹胀板散热器原理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53cf20ff4bbf" w:history="1">
      <w:r>
        <w:rPr>
          <w:rStyle w:val="Hyperlink"/>
        </w:rPr>
        <w:t>2026-2032年中国液冷板散热器市场现状研究分析与发展前景预测报告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eLengBanSanReQiHangYeQianJingQuShi.html" TargetMode="External" Id="R7d42031aaa9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eLengBanSanReQiHangYeQianJingQuShi.html" TargetMode="External" Id="R494353cf20f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2026-01-17T07:45:17Z</dcterms:created>
  <dcterms:modified xsi:type="dcterms:W3CDTF">2026-01-17T08:45:17Z</dcterms:modified>
  <dc:subject>2026-2032年中国液冷板散热器市场现状研究分析与发展前景预测报告</dc:subject>
  <dc:title>2026-2032年中国液冷板散热器市场现状研究分析与发展前景预测报告</dc:title>
  <cp:keywords>2026-2032年中国液冷板散热器市场现状研究分析与发展前景预测报告</cp:keywords>
  <dc:description>2026-2032年中国液冷板散热器市场现状研究分析与发展前景预测报告</dc:description>
</cp:coreProperties>
</file>