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bae5cd494aca" w:history="1">
              <w:r>
                <w:rPr>
                  <w:rStyle w:val="Hyperlink"/>
                </w:rPr>
                <w:t>2024-2030年全球与中国火灾探测器行业市场调研及发展前景报告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bae5cd494aca" w:history="1">
              <w:r>
                <w:rPr>
                  <w:rStyle w:val="Hyperlink"/>
                </w:rPr>
                <w:t>2024-2030年全球与中国火灾探测器行业市场调研及发展前景报告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9bae5cd494aca" w:history="1">
                <w:r>
                  <w:rPr>
                    <w:rStyle w:val="Hyperlink"/>
                  </w:rPr>
                  <w:t>https://www.20087.com/5/97/HuoZaiTanCeQiShiChangQianJingFenXi.html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探测器作为消防安全的关键设备，近年来随着物联网和人工智能技术的发展，其性能和可靠性得到了显著提升。现代火灾探测器不仅能够快速准确地检测烟雾、温度异常和火焰，还能通过无线网络将警报信息实时传输到监控中心和移动设备，大大提高了应急响应速度。同时，智能化的火灾探测系统能够分析历史数据，预测潜在的火灾风险，为消防管理提供决策支持。</w:t>
      </w:r>
      <w:r>
        <w:rPr>
          <w:rFonts w:hint="eastAsia"/>
        </w:rPr>
        <w:br/>
      </w:r>
      <w:r>
        <w:rPr>
          <w:rFonts w:hint="eastAsia"/>
        </w:rPr>
        <w:t>　　未来，火灾探测器将更加智能化和集成化。借助AI算法，火灾探测器将能够识别更复杂的火灾前兆，如异常气味和微弱的烟雾信号，从而更早地发出警报。同时，与楼宇自动化系统的深度融合，将使火灾探测器成为智能建筑的重要组成部分，实现消防、安防和环境控制的联动。此外，无线充电技术和长寿命电池的应用，将减少设备维护成本，提高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9bae5cd494aca" w:history="1">
        <w:r>
          <w:rPr>
            <w:rStyle w:val="Hyperlink"/>
          </w:rPr>
          <w:t>2024-2030年全球与中国火灾探测器行业市场调研及发展前景报告</w:t>
        </w:r>
      </w:hyperlink>
      <w:r>
        <w:rPr>
          <w:rFonts w:hint="eastAsia"/>
        </w:rPr>
        <w:t>》深入调研了全球及中国火灾探测器行业的产业链结构、市场规模与需求，全面分析了火灾探测器价格动态、行业现状及市场前景。火灾探测器报告科学预测了未来火灾探测器发展趋势，并重点关注了火灾探测器重点企业，深入剖析了竞争格局、市场集中度及品牌影响力。同时，火灾探测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全球不同产品类型火灾探测器销售额增长趋势2019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感烟火灾探测器</w:t>
      </w:r>
      <w:r>
        <w:rPr>
          <w:rFonts w:hint="eastAsia"/>
        </w:rPr>
        <w:br/>
      </w:r>
      <w:r>
        <w:rPr>
          <w:rFonts w:hint="eastAsia"/>
        </w:rPr>
        <w:t>　　　　1.2.3 感温火灾探测器</w:t>
      </w:r>
      <w:r>
        <w:rPr>
          <w:rFonts w:hint="eastAsia"/>
        </w:rPr>
        <w:br/>
      </w:r>
      <w:r>
        <w:rPr>
          <w:rFonts w:hint="eastAsia"/>
        </w:rPr>
        <w:t>　　　　1.2.4 复合式感烟感温火灾探测器</w:t>
      </w:r>
      <w:r>
        <w:rPr>
          <w:rFonts w:hint="eastAsia"/>
        </w:rPr>
        <w:br/>
      </w:r>
      <w:r>
        <w:rPr>
          <w:rFonts w:hint="eastAsia"/>
        </w:rPr>
        <w:t>　　1.3 从不同应用，火灾探测器主要包括如下几个方面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全球不同应用火灾探测器销售额增长趋势2019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住宅领域</w:t>
      </w:r>
      <w:r>
        <w:rPr>
          <w:rFonts w:hint="eastAsia"/>
        </w:rPr>
        <w:br/>
      </w:r>
      <w:r>
        <w:rPr>
          <w:rFonts w:hint="eastAsia"/>
        </w:rPr>
        <w:t>　　　　1.3.3 商用部门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政府及公共部门</w:t>
      </w:r>
      <w:r>
        <w:rPr>
          <w:rFonts w:hint="eastAsia"/>
        </w:rPr>
        <w:br/>
      </w:r>
      <w:r>
        <w:rPr>
          <w:rFonts w:hint="eastAsia"/>
        </w:rPr>
        <w:t>　　1.4 火灾探测器行业背景、发展历史、现状及趋势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火灾探测器行业目前现状分析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火灾探测器发展趋势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全球火灾探测器总体规模分析</w:t>
      </w:r>
      <w:r>
        <w:rPr>
          <w:rFonts w:hint="eastAsia"/>
        </w:rPr>
        <w:br/>
      </w:r>
      <w:r>
        <w:rPr>
          <w:rFonts w:hint="eastAsia"/>
        </w:rPr>
        <w:t>　　2.1 全球火灾探测器供需现状及预测（2019-2030）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全球火灾探测器产能、产量、产能利用率及发展趋势（2019-2030）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全球火灾探测器产量、需求量及发展趋势（2019-2030）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全球主要地区火灾探测器产量及发展趋势（2019-2030）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全球主要地区火灾探测器产量（2019-2024）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全球主要地区火灾探测器产量（2025-2030）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全球主要地区火灾探测器产量市场份额（2019-2030）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中国火灾探测器供需现状及预测（2019-2030）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中国火灾探测器产能、产量、产能利用率及发展趋势（2019-2030）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中国火灾探测器产量、市场需求量及发展趋势（2019-2030）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全球火灾探测器销量及销售额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全球市场火灾探测器销售额（2019-2030）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全球市场火灾探测器销量（2019-2030）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全球市场火灾探测器价格趋势（2019-2030）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全球市场主要厂商火灾探测器产能市场份额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全球市场主要厂商火灾探测器销量（2019-2024）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全球市场主要厂商火灾探测器销量（2019-2024）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全球市场主要厂商火灾探测器销售收入（2019-2024）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全球市场主要厂商火灾探测器销售价格（2019-2024）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2023年全球主要生产商火灾探测器收入排名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中国市场主要厂商火灾探测器销量（2019-2024）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中国市场主要厂商火灾探测器销量（2019-2024）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中国市场主要厂商火灾探测器销售收入（2019-2024）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2023年中国主要生产商火灾探测器收入排名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中国市场主要厂商火灾探测器销售价格（2019-2024）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全球主要厂商火灾探测器总部及产地分布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全球主要厂商成立时间及火灾探测器商业化日期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全球主要厂商火灾探测器产品类型及应用</w:t>
      </w:r>
      <w:r>
        <w:rPr>
          <w:rFonts w:hint="eastAsia"/>
        </w:rPr>
        <w:br/>
      </w:r>
      <w:r>
        <w:rPr>
          <w:rFonts w:hint="eastAsia"/>
        </w:rPr>
        <w:t>　　3.7 火灾探测器行业集中度、竞争程度分析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火灾探测器行业集中度分析：2023年全球Top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全球火灾探测器第一梯队、第二梯队和第三梯队生产商（品牌）及市场份额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全球火灾探测器主要地区分析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全球主要地区火灾探测器市场规模分析：2019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全球主要地区火灾探测器销售收入及市场份额（2019-2024年）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全球主要地区火灾探测器销售收入预测（2024-2030年）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全球主要地区火灾探测器销量分析：2019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全球主要地区火灾探测器销量及市场份额（2019-2024年）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全球主要地区火灾探测器销量及市场份额预测（2025-2030）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印度市场火灾探测器销量、收入及增长率（2019-2030）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火灾探测器销量、收入、价格及毛利率（2019-2024）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不同产品类型火灾探测器分析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全球不同产品类型火灾探测器销量（2019-2030）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全球不同产品类型火灾探测器销量及市场份额（2019-2024）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全球不同产品类型火灾探测器销量预测（2025-2030）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全球不同产品类型火灾探测器收入（2019-2030）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全球不同产品类型火灾探测器收入及市场份额（2019-2024）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全球不同产品类型火灾探测器收入预测（2025-2030）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全球不同产品类型火灾探测器价格走势（2019-2030）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不同应用火灾探测器分析</w:t>
      </w:r>
      <w:r>
        <w:rPr>
          <w:rFonts w:hint="eastAsia"/>
        </w:rPr>
        <w:br/>
      </w:r>
      <w:r>
        <w:rPr>
          <w:rFonts w:hint="eastAsia"/>
        </w:rPr>
        <w:t>　　7.1 全球不同应用火灾探测器销量（2019-2030）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全球不同应用火灾探测器销量及市场份额（2019-2024）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全球不同应用火灾探测器销量预测（2025-2030）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全球不同应用火灾探测器收入（2019-2030）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全球不同应用火灾探测器收入及市场份额（2019-2024）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全球不同应用火灾探测器收入预测（2025-2030）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全球不同应用火灾探测器价格走势（2019-2030）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火灾探测器产业链分析</w:t>
      </w:r>
      <w:r>
        <w:rPr>
          <w:rFonts w:hint="eastAsia"/>
        </w:rPr>
        <w:br/>
      </w:r>
      <w:r>
        <w:rPr>
          <w:rFonts w:hint="eastAsia"/>
        </w:rPr>
        <w:t>　　8.2 火灾探测器产业上游供应分析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火灾探测器下游典型客户</w:t>
      </w:r>
      <w:r>
        <w:rPr>
          <w:rFonts w:hint="eastAsia"/>
        </w:rPr>
        <w:br/>
      </w:r>
      <w:r>
        <w:rPr>
          <w:rFonts w:hint="eastAsia"/>
        </w:rPr>
        <w:t>　　8.4 火灾探测器销售渠道分析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9.3 火灾探测器行业政策分析</w:t>
      </w:r>
      <w:r>
        <w:rPr>
          <w:rFonts w:hint="eastAsia"/>
        </w:rPr>
        <w:br/>
      </w:r>
      <w:r>
        <w:rPr>
          <w:rFonts w:hint="eastAsia"/>
        </w:rPr>
        <w:t>　　9.4 火灾探测器中国企业SWOT分析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全球不同产品类型火灾探测器销售额增长（CAGR）趋势2019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火灾探测器行业目前发展现状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火灾探测器发展趋势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全球主要地区火灾探测器产量增速（CAGR）：（2019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全球主要地区火灾探测器产量（2019-2024）&amp;（千只）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全球主要地区火灾探测器产量（2025-2030）&amp;（千只）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全球主要地区火灾探测器产量市场份额（2019-2024）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全球主要地区火灾探测器产量（2025-2030）&amp;（千只）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全球市场主要厂商火灾探测器产能（2023-2024）&amp;（千只）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全球市场主要厂商火灾探测器销量（2019-2024）&amp;（千只）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全球市场主要厂商火灾探测器销量市场份额（2019-2024）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全球市场主要厂商火灾探测器销售收入（2019-2024）&amp;（百万美元）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全球市场主要厂商火灾探测器销售收入市场份额（2019-2024）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全球市场主要厂商火灾探测器销售价格（2019-2024）&amp;（美元/只）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中国市场主要厂商火灾探测器销量（2019-2024）&amp;（千只）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中国市场主要厂商火灾探测器销量市场份额（2019-2024）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中国市场主要厂商火灾探测器销售收入（2019-2024）&amp;（百万美元）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中国市场主要厂商火灾探测器销售收入市场份额（2019-2024）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中国市场主要厂商火灾探测器销售价格（2019-2024）&amp;（美元/只）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全球主要厂商火灾探测器总部及产地分布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全球主要厂商成立时间及火灾探测器商业化日期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全球主要厂商火灾探测器产品类型及应用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2023年全球火灾探测器主要厂商市场地位（第一梯队、第二梯队和第三梯队）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全球火灾探测器市场投资、并购等现状分析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全球主要地区火灾探测器销售收入增速：（2019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全球主要地区火灾探测器销售收入（2019-2024）&amp;（百万美元）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全球主要地区火灾探测器销售收入市场份额（2019-2024）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全球主要地区火灾探测器收入（2025-2030）&amp;（百万美元）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全球主要地区火灾探测器收入市场份额（2025-2030）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全球主要地区火灾探测器销量（千只）：2019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全球主要地区火灾探测器销量（2019-2024）&amp;（千只）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全球主要地区火灾探测器销量市场份额（2019-2024）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全球主要地区火灾探测器销量（2025-2030）&amp;（千只）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全球主要地区火灾探测器销量份额（2025-2030）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火灾探测器销量（千只）、收入（百万美元）、价格（美元/只）及毛利率（2019-2024）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全球不同产品类型火灾探测器销量（2019-2024年）&amp;（千只）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239： 全球不同产品类型火灾探测器销量市场份额（2019-2024）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240： 全球不同产品类型火灾探测器销量预测（2025-2030）&amp;（千只）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全球市场不同产品类型火灾探测器销量市场份额预测（2025-2030）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242： 全球不同产品类型火灾探测器收入（2019-2024年）&amp;（百万美元）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全球不同产品类型火灾探测器收入市场份额（2019-2024）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244： 全球不同产品类型火灾探测器收入预测（2025-2030）&amp;（百万美元）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全球不同产品类型火灾探测器收入市场份额预测（2025-2030）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246： 全球不同应用火灾探测器销量（2019-2024年）&amp;（千只）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247： 全球不同应用火灾探测器销量市场份额（2019-2024）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248： 全球不同应用火灾探测器销量预测（2025-2030）&amp;（千只）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249： 全球市场不同应用火灾探测器销量市场份额预测（2025-2030）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250： 全球不同应用火灾探测器收入（2019-2024年）&amp;（百万美元）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全球不同应用火灾探测器收入市场份额（2019-2024）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252： 全球不同应用火灾探测器收入预测（2025-2030）&amp;（百万美元）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全球不同应用火灾探测器收入市场份额预测（2025-2030）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254： 火灾探测器上游原料供应商及联系方式列表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火灾探测器典型客户列表</w:t>
      </w:r>
      <w:r>
        <w:rPr>
          <w:rFonts w:hint="eastAsia"/>
        </w:rPr>
        <w:br/>
      </w:r>
      <w:r>
        <w:rPr>
          <w:rFonts w:hint="eastAsia"/>
        </w:rPr>
        <w:t>　　表 256： 火灾探测器主要销售模式及销售渠道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表 259： 火灾探测器行业政策分析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火灾探测器产品图片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全球不同产品类型火灾探测器销售额2019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全球不同产品类型火灾探测器市场份额2023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感烟火灾探测器产品图片</w:t>
      </w:r>
      <w:r>
        <w:rPr>
          <w:rFonts w:hint="eastAsia"/>
        </w:rPr>
        <w:br/>
      </w:r>
      <w:r>
        <w:rPr>
          <w:rFonts w:hint="eastAsia"/>
        </w:rPr>
        <w:t>　　图 5： 感温火灾探测器产品图片</w:t>
      </w:r>
      <w:r>
        <w:rPr>
          <w:rFonts w:hint="eastAsia"/>
        </w:rPr>
        <w:br/>
      </w:r>
      <w:r>
        <w:rPr>
          <w:rFonts w:hint="eastAsia"/>
        </w:rPr>
        <w:t>　　图 6： 复合式感烟感温火灾探测器产品图片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全球不同应用火灾探测器市场份额2023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住宅领域</w:t>
      </w:r>
      <w:r>
        <w:rPr>
          <w:rFonts w:hint="eastAsia"/>
        </w:rPr>
        <w:br/>
      </w:r>
      <w:r>
        <w:rPr>
          <w:rFonts w:hint="eastAsia"/>
        </w:rPr>
        <w:t>　　图 10： 商用部门</w:t>
      </w:r>
      <w:r>
        <w:rPr>
          <w:rFonts w:hint="eastAsia"/>
        </w:rPr>
        <w:br/>
      </w:r>
      <w:r>
        <w:rPr>
          <w:rFonts w:hint="eastAsia"/>
        </w:rPr>
        <w:t>　　图 11： 工业部门</w:t>
      </w:r>
      <w:r>
        <w:rPr>
          <w:rFonts w:hint="eastAsia"/>
        </w:rPr>
        <w:br/>
      </w:r>
      <w:r>
        <w:rPr>
          <w:rFonts w:hint="eastAsia"/>
        </w:rPr>
        <w:t>　　图 12： 政府及公共部门</w:t>
      </w:r>
      <w:r>
        <w:rPr>
          <w:rFonts w:hint="eastAsia"/>
        </w:rPr>
        <w:br/>
      </w:r>
      <w:r>
        <w:rPr>
          <w:rFonts w:hint="eastAsia"/>
        </w:rPr>
        <w:t>　　图 13： 全球火灾探测器产能、产量、产能利用率及发展趋势（2019-2030）&amp;（千只）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14： 全球火灾探测器产量、需求量及发展趋势（2019-2030）&amp;（千只）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全球主要地区火灾探测器产量（2019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全球主要地区火灾探测器产量市场份额（2019-2030）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中国火灾探测器产能、产量、产能利用率及发展趋势（2019-2030）&amp;（千只）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中国火灾探测器产量、市场需求量及发展趋势（2019-2030）&amp;（千只）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19： 全球火灾探测器市场销售额及增长率：（2019-2030）&amp;（百万美元）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全球市场火灾探测器市场规模：2019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全球市场火灾探测器价格趋势（2019-2030）&amp;（美元/只）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2023年全球市场主要厂商火灾探测器销量市场份额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2023年全球市场主要厂商火灾探测器收入市场份额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2023年中国市场主要厂商火灾探测器销量市场份额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2023年中国市场主要厂商火灾探测器收入市场份额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2023年全球前五大生产商火灾探测器市场份额</w:t>
      </w:r>
      <w:r>
        <w:rPr>
          <w:rFonts w:hint="eastAsia"/>
        </w:rPr>
        <w:br/>
      </w:r>
      <w:r>
        <w:rPr>
          <w:rFonts w:hint="eastAsia"/>
        </w:rPr>
        <w:t>　　图 28： 2023年全球火灾探测器第一梯队、第二梯队和第三梯队厂商及市场份额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全球主要地区火灾探测器销售收入（2019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全球主要地区火灾探测器销售收入市场份额（2019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32： 北美市场火灾探测器收入及增长率（2019-2030）&amp;（百万美元）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34： 欧洲市场火灾探测器收入及增长率（2019-2030）&amp;（百万美元）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中国市场火灾探测器收入及增长率（2019-2030）&amp;（百万美元）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38： 日本市场火灾探测器收入及增长率（2019-2030）&amp;（百万美元）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东南亚市场火灾探测器收入及增长率（2019-2030）&amp;（百万美元）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印度市场火灾探测器销量及增长率（2019-2030）&amp;（千只）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42： 印度市场火灾探测器收入及增长率（2019-2030）&amp;（百万美元）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全球不同产品类型火灾探测器价格走势（2019-2030）&amp;（美元/只）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全球不同应用火灾探测器价格走势（2019-2030）&amp;（美元/只）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45： 火灾探测器产业链</w:t>
      </w:r>
      <w:r>
        <w:rPr>
          <w:rFonts w:hint="eastAsia"/>
        </w:rPr>
        <w:br/>
      </w:r>
      <w:r>
        <w:rPr>
          <w:rFonts w:hint="eastAsia"/>
        </w:rPr>
        <w:t>　　图 46： 火灾探测器中国企业SWOT分析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bae5cd494aca" w:history="1">
        <w:r>
          <w:rPr>
            <w:rStyle w:val="Hyperlink"/>
          </w:rPr>
          <w:t>2024-2030年全球与中国火灾探测器行业市场调研及发展前景报告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9bae5cd494aca" w:history="1">
        <w:r>
          <w:rPr>
            <w:rStyle w:val="Hyperlink"/>
          </w:rPr>
          <w:t>https://www.20087.com/5/97/HuoZaiTanCeQiShiChangQianJingFenXi.html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545d4cf54eb4" w:history="1">
      <w:r>
        <w:rPr>
          <w:rStyle w:val="Hyperlink"/>
        </w:rPr>
        <w:t>2024-2030年全球与中国火灾探测器行业市场调研及发展前景报告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oZaiTanCeQiShiChangQianJingFenXi.html" TargetMode="External" Id="R3bf9bae5cd49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oZaiTanCeQiShiChangQianJingFenXi.html" TargetMode="External" Id="R9c0d545d4cf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2024-09-28T06:03:58Z</dcterms:created>
  <dcterms:modified xsi:type="dcterms:W3CDTF">2024-09-28T07:03:58Z</dcterms:modified>
  <dc:subject>2024-2030年全球与中国火灾探测器行业市场调研及发展前景报告</dc:subject>
  <dc:title>2024-2030年全球与中国火灾探测器行业市场调研及发展前景报告</dc:title>
  <cp:keywords>2024-2030年全球与中国火灾探测器行业市场调研及发展前景报告</cp:keywords>
  <dc:description>2024-2030年全球与中国火灾探测器行业市场调研及发展前景报告</dc:description>
</cp:coreProperties>
</file>