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bd70b006444b6" w:history="1">
              <w:r>
                <w:rPr>
                  <w:rStyle w:val="Hyperlink"/>
                </w:rPr>
                <w:t>2025-2031年中国片式压电晶体器行业研究分析及发展趋势预测报告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bd70b006444b6" w:history="1">
              <w:r>
                <w:rPr>
                  <w:rStyle w:val="Hyperlink"/>
                </w:rPr>
                <w:t>2025-2031年中国片式压电晶体器行业研究分析及发展趋势预测报告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bd70b006444b6" w:history="1">
                <w:r>
                  <w:rPr>
                    <w:rStyle w:val="Hyperlink"/>
                  </w:rPr>
                  <w:t>https://www.20087.com/5/07/PianShiYaDianJingTiQiHangYeXianZ.html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压电晶体器是一种利用压电效应工作的电子元器件，广泛应用于振动传感、超声波发射和接收等领域。近年来，随着微纳制造技术的发展，片式压电晶体器的尺寸越来越小，性能却更加稳定可靠。目前，片式压电晶体器不仅在频率稳定性、灵敏度方面表现出色，而且在封装技术方面也有所改进，提高了产品的可靠性和耐用性。</w:t>
      </w:r>
      <w:r>
        <w:rPr>
          <w:rFonts w:hint="eastAsia"/>
        </w:rPr>
        <w:br/>
      </w:r>
      <w:r>
        <w:rPr>
          <w:rFonts w:hint="eastAsia"/>
        </w:rPr>
        <w:t>　　未来，片式压电晶体器市场将朝着更加微型化、高性能化的方向发展。随着对高精度传感需求的增长，片式压电晶体器将集成更多高级功能，如温度补偿、数字信号处理等，以提高测量精度。同时，随着物联网技术的发展，片式压电晶体器将被广泛应用于各种智能传感器中，实现远程监测和控制。此外，为了适应不同应用场景的需求，片式压电晶体器将提供更多定制化的产品，如适用于极端环境条件的专用压电晶体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bd70b006444b6" w:history="1">
        <w:r>
          <w:rPr>
            <w:rStyle w:val="Hyperlink"/>
          </w:rPr>
          <w:t>2025-2031年中国片式压电晶体器行业研究分析及发展趋势预测报告</w:t>
        </w:r>
      </w:hyperlink>
      <w:r>
        <w:rPr>
          <w:rFonts w:hint="eastAsia"/>
        </w:rPr>
        <w:t>》依托权威机构及相关协会的数据资料，全面解析了片式压电晶体器行业现状、市场需求及市场规模，系统梳理了片式压电晶体器产业链结构、价格趋势及各细分市场动态。报告对片式压电晶体器市场前景与发展趋势进行了科学预测，重点分析了品牌竞争格局、市场集中度及主要企业的经营表现。同时，通过SWOT分析揭示了片式压电晶体器行业面临的机遇与风险，为片式压电晶体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t>　　第一章 中国片式压电晶体器行业概述</w:t>
      </w:r>
      <w:r>
        <w:rPr>
          <w:rFonts w:hint="eastAsia"/>
        </w:rPr>
        <w:br/>
      </w:r>
      <w:r>
        <w:rPr>
          <w:rFonts w:hint="eastAsia"/>
        </w:rPr>
        <w:t>　　（一）产业链概述</w:t>
      </w:r>
      <w:r>
        <w:rPr>
          <w:rFonts w:hint="eastAsia"/>
        </w:rPr>
        <w:br/>
      </w:r>
      <w:r>
        <w:rPr>
          <w:rFonts w:hint="eastAsia"/>
        </w:rPr>
        <w:t>　　（二）产品发展背景</w:t>
      </w:r>
      <w:r>
        <w:rPr>
          <w:rFonts w:hint="eastAsia"/>
        </w:rPr>
        <w:br/>
      </w:r>
      <w:r>
        <w:rPr>
          <w:rFonts w:hint="eastAsia"/>
        </w:rPr>
        <w:t>　　（三）产品分类</w:t>
      </w:r>
      <w:r>
        <w:rPr>
          <w:rFonts w:hint="eastAsia"/>
        </w:rPr>
        <w:br/>
      </w:r>
      <w:r>
        <w:rPr>
          <w:rFonts w:hint="eastAsia"/>
        </w:rPr>
        <w:t>　　第二章 片式压电晶体器行业发展概况</w:t>
      </w:r>
      <w:r>
        <w:rPr>
          <w:rFonts w:hint="eastAsia"/>
        </w:rPr>
        <w:br/>
      </w:r>
      <w:r>
        <w:rPr>
          <w:rFonts w:hint="eastAsia"/>
        </w:rPr>
        <w:t>　　（一）发展环境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（二）发展现状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3、行业结构</w:t>
      </w:r>
      <w:r>
        <w:rPr>
          <w:rFonts w:hint="eastAsia"/>
        </w:rPr>
        <w:br/>
      </w:r>
      <w:r>
        <w:rPr>
          <w:rFonts w:hint="eastAsia"/>
        </w:rPr>
        <w:t>　　4、行业盈利水平</w:t>
      </w:r>
      <w:r>
        <w:rPr>
          <w:rFonts w:hint="eastAsia"/>
        </w:rPr>
        <w:br/>
      </w:r>
      <w:r>
        <w:rPr>
          <w:rFonts w:hint="eastAsia"/>
        </w:rPr>
        <w:t>　　（三）发展特点</w:t>
      </w:r>
      <w:r>
        <w:rPr>
          <w:rFonts w:hint="eastAsia"/>
        </w:rPr>
        <w:br/>
      </w:r>
      <w:r>
        <w:rPr>
          <w:rFonts w:hint="eastAsia"/>
        </w:rPr>
        <w:t>　　（四）存在问题</w:t>
      </w:r>
      <w:r>
        <w:rPr>
          <w:rFonts w:hint="eastAsia"/>
        </w:rPr>
        <w:br/>
      </w:r>
      <w:r>
        <w:rPr>
          <w:rFonts w:hint="eastAsia"/>
        </w:rPr>
        <w:t>　　（五）细分市场</w:t>
      </w:r>
      <w:r>
        <w:rPr>
          <w:rFonts w:hint="eastAsia"/>
        </w:rPr>
        <w:br/>
      </w:r>
      <w:r>
        <w:rPr>
          <w:rFonts w:hint="eastAsia"/>
        </w:rPr>
        <w:t>　　第三章 中国片式压电晶体器经济环境及产业分析</w:t>
      </w:r>
      <w:r>
        <w:rPr>
          <w:rFonts w:hint="eastAsia"/>
        </w:rPr>
        <w:br/>
      </w:r>
      <w:r>
        <w:rPr>
          <w:rFonts w:hint="eastAsia"/>
        </w:rPr>
        <w:t>　　（一）行业运行经济环境分析</w:t>
      </w:r>
      <w:r>
        <w:rPr>
          <w:rFonts w:hint="eastAsia"/>
        </w:rPr>
        <w:br/>
      </w:r>
      <w:r>
        <w:rPr>
          <w:rFonts w:hint="eastAsia"/>
        </w:rPr>
        <w:t>　　1、全球经济危机对中国宏观经济的消极影响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2、全球经济危机对片式压电晶体器行业的影响</w:t>
      </w:r>
      <w:r>
        <w:rPr>
          <w:rFonts w:hint="eastAsia"/>
        </w:rPr>
        <w:br/>
      </w:r>
      <w:r>
        <w:rPr>
          <w:rFonts w:hint="eastAsia"/>
        </w:rPr>
        <w:t>　　3、全球经济危机对上下游产业的影响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5、行业未来运行环境总述</w:t>
      </w:r>
      <w:r>
        <w:rPr>
          <w:rFonts w:hint="eastAsia"/>
        </w:rPr>
        <w:br/>
      </w:r>
      <w:r>
        <w:rPr>
          <w:rFonts w:hint="eastAsia"/>
        </w:rPr>
        <w:t>　　（二）我国片式压电晶体器产业的发展状况</w:t>
      </w:r>
      <w:r>
        <w:rPr>
          <w:rFonts w:hint="eastAsia"/>
        </w:rPr>
        <w:br/>
      </w:r>
      <w:r>
        <w:rPr>
          <w:rFonts w:hint="eastAsia"/>
        </w:rPr>
        <w:t>　　1、产业发展总体现状</w:t>
      </w:r>
      <w:r>
        <w:rPr>
          <w:rFonts w:hint="eastAsia"/>
        </w:rPr>
        <w:br/>
      </w:r>
      <w:r>
        <w:rPr>
          <w:rFonts w:hint="eastAsia"/>
        </w:rPr>
        <w:t>　　2、行业发展中存在的问题</w:t>
      </w:r>
      <w:r>
        <w:rPr>
          <w:rFonts w:hint="eastAsia"/>
        </w:rPr>
        <w:br/>
      </w:r>
      <w:r>
        <w:rPr>
          <w:rFonts w:hint="eastAsia"/>
        </w:rPr>
        <w:t>　　3、2025年我国行业发展回顾</w:t>
      </w:r>
      <w:r>
        <w:rPr>
          <w:rFonts w:hint="eastAsia"/>
        </w:rPr>
        <w:br/>
      </w:r>
      <w:r>
        <w:rPr>
          <w:rFonts w:hint="eastAsia"/>
        </w:rPr>
        <w:t>　　第四章 2025年中国片式压电晶体器厂商市场竞争力与市场竞争格局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中国片式压电晶体器产品市场价格情况</w:t>
      </w:r>
      <w:r>
        <w:rPr>
          <w:rFonts w:hint="eastAsia"/>
        </w:rPr>
        <w:br/>
      </w:r>
      <w:r>
        <w:rPr>
          <w:rFonts w:hint="eastAsia"/>
        </w:rPr>
        <w:t>　　（一）价格特征分析</w:t>
      </w:r>
      <w:r>
        <w:rPr>
          <w:rFonts w:hint="eastAsia"/>
        </w:rPr>
        <w:br/>
      </w:r>
      <w:r>
        <w:rPr>
          <w:rFonts w:hint="eastAsia"/>
        </w:rPr>
        <w:t>　　（二）主要品牌产品价位分析</w:t>
      </w:r>
      <w:r>
        <w:rPr>
          <w:rFonts w:hint="eastAsia"/>
        </w:rPr>
        <w:br/>
      </w:r>
      <w:r>
        <w:rPr>
          <w:rFonts w:hint="eastAsia"/>
        </w:rPr>
        <w:t>　　（三）价格与成本的关系</w:t>
      </w:r>
      <w:r>
        <w:rPr>
          <w:rFonts w:hint="eastAsia"/>
        </w:rPr>
        <w:br/>
      </w:r>
      <w:r>
        <w:rPr>
          <w:rFonts w:hint="eastAsia"/>
        </w:rPr>
        <w:t>　　（四）如何分析竞争对手的价格策略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（五）价格竞争</w:t>
      </w:r>
      <w:r>
        <w:rPr>
          <w:rFonts w:hint="eastAsia"/>
        </w:rPr>
        <w:br/>
      </w:r>
      <w:r>
        <w:rPr>
          <w:rFonts w:hint="eastAsia"/>
        </w:rPr>
        <w:t>　　（六）底价格策略与品牌战略</w:t>
      </w:r>
      <w:r>
        <w:rPr>
          <w:rFonts w:hint="eastAsia"/>
        </w:rPr>
        <w:br/>
      </w:r>
      <w:r>
        <w:rPr>
          <w:rFonts w:hint="eastAsia"/>
        </w:rPr>
        <w:t>　　第六章 片式压电晶体器产业用户度分析</w:t>
      </w:r>
      <w:r>
        <w:rPr>
          <w:rFonts w:hint="eastAsia"/>
        </w:rPr>
        <w:br/>
      </w:r>
      <w:r>
        <w:rPr>
          <w:rFonts w:hint="eastAsia"/>
        </w:rPr>
        <w:t>　　（一）片式压电晶体器产业用户认知程度</w:t>
      </w:r>
      <w:r>
        <w:rPr>
          <w:rFonts w:hint="eastAsia"/>
        </w:rPr>
        <w:br/>
      </w:r>
      <w:r>
        <w:rPr>
          <w:rFonts w:hint="eastAsia"/>
        </w:rPr>
        <w:t>　　（二）片式压电晶体器产业用户关注因素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片式压电晶体器国内重点生产厂家分析</w:t>
      </w:r>
      <w:r>
        <w:rPr>
          <w:rFonts w:hint="eastAsia"/>
        </w:rPr>
        <w:br/>
      </w:r>
      <w:r>
        <w:rPr>
          <w:rFonts w:hint="eastAsia"/>
        </w:rPr>
        <w:t>　　（一）青岛国林压电科技有限公司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（二）哈尔滨芯明天科技有限公司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（三）昆山日盛电子有限公司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（四）珠海鑫汇电子科技有限公司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（五）台晶（宁波）电子有限公司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中国片式压电晶体器行业用户需求研究</w:t>
      </w:r>
      <w:r>
        <w:rPr>
          <w:rFonts w:hint="eastAsia"/>
        </w:rPr>
        <w:br/>
      </w:r>
      <w:r>
        <w:rPr>
          <w:rFonts w:hint="eastAsia"/>
        </w:rPr>
        <w:t>　　（一）品牌倾向</w:t>
      </w:r>
      <w:r>
        <w:rPr>
          <w:rFonts w:hint="eastAsia"/>
        </w:rPr>
        <w:br/>
      </w:r>
      <w:r>
        <w:rPr>
          <w:rFonts w:hint="eastAsia"/>
        </w:rPr>
        <w:t>　　（二）产品功能</w:t>
      </w:r>
      <w:r>
        <w:rPr>
          <w:rFonts w:hint="eastAsia"/>
        </w:rPr>
        <w:br/>
      </w:r>
      <w:r>
        <w:rPr>
          <w:rFonts w:hint="eastAsia"/>
        </w:rPr>
        <w:t>　　（三）代理渠道</w:t>
      </w:r>
      <w:r>
        <w:rPr>
          <w:rFonts w:hint="eastAsia"/>
        </w:rPr>
        <w:br/>
      </w:r>
      <w:r>
        <w:rPr>
          <w:rFonts w:hint="eastAsia"/>
        </w:rPr>
        <w:t>　　（四）服务体验</w:t>
      </w:r>
      <w:r>
        <w:rPr>
          <w:rFonts w:hint="eastAsia"/>
        </w:rPr>
        <w:br/>
      </w:r>
      <w:r>
        <w:rPr>
          <w:rFonts w:hint="eastAsia"/>
        </w:rPr>
        <w:t>　　第九章 片式压电晶体器行业发展机会及对策建议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2、产业政策环境风险分析</w:t>
      </w:r>
      <w:r>
        <w:rPr>
          <w:rFonts w:hint="eastAsia"/>
        </w:rPr>
        <w:br/>
      </w:r>
      <w:r>
        <w:rPr>
          <w:rFonts w:hint="eastAsia"/>
        </w:rPr>
        <w:t>　　3、行业市场风险分析</w:t>
      </w:r>
      <w:r>
        <w:rPr>
          <w:rFonts w:hint="eastAsia"/>
        </w:rPr>
        <w:br/>
      </w:r>
      <w:r>
        <w:rPr>
          <w:rFonts w:hint="eastAsia"/>
        </w:rPr>
        <w:t>　　4、行业发展风险防范建议</w:t>
      </w:r>
      <w:r>
        <w:rPr>
          <w:rFonts w:hint="eastAsia"/>
        </w:rPr>
        <w:br/>
      </w:r>
      <w:r>
        <w:rPr>
          <w:rFonts w:hint="eastAsia"/>
        </w:rPr>
        <w:t>　　（二）行业发展机会及建议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2、行业并购发展机会及建议</w:t>
      </w:r>
      <w:r>
        <w:rPr>
          <w:rFonts w:hint="eastAsia"/>
        </w:rPr>
        <w:br/>
      </w:r>
      <w:r>
        <w:rPr>
          <w:rFonts w:hint="eastAsia"/>
        </w:rPr>
        <w:t>　　3、行业市场机会及发展建议</w:t>
      </w:r>
      <w:r>
        <w:rPr>
          <w:rFonts w:hint="eastAsia"/>
        </w:rPr>
        <w:br/>
      </w:r>
      <w:r>
        <w:rPr>
          <w:rFonts w:hint="eastAsia"/>
        </w:rPr>
        <w:t>　　4、片式压电晶体器行业发展现状及存在问题</w:t>
      </w:r>
      <w:r>
        <w:rPr>
          <w:rFonts w:hint="eastAsia"/>
        </w:rPr>
        <w:br/>
      </w:r>
      <w:r>
        <w:rPr>
          <w:rFonts w:hint="eastAsia"/>
        </w:rPr>
        <w:t>　　5、片式压电晶体器行业企业应对策略</w:t>
      </w:r>
      <w:r>
        <w:rPr>
          <w:rFonts w:hint="eastAsia"/>
        </w:rPr>
        <w:br/>
      </w:r>
      <w:r>
        <w:rPr>
          <w:rFonts w:hint="eastAsia"/>
        </w:rPr>
        <w:t>　　第十章 片式压电晶体器行业进出口分析</w:t>
      </w:r>
      <w:r>
        <w:rPr>
          <w:rFonts w:hint="eastAsia"/>
        </w:rPr>
        <w:br/>
      </w:r>
      <w:r>
        <w:rPr>
          <w:rFonts w:hint="eastAsia"/>
        </w:rPr>
        <w:t>　　（一）我国出口及增长情况</w:t>
      </w:r>
      <w:r>
        <w:rPr>
          <w:rFonts w:hint="eastAsia"/>
        </w:rPr>
        <w:br/>
      </w:r>
      <w:r>
        <w:rPr>
          <w:rFonts w:hint="eastAsia"/>
        </w:rPr>
        <w:t>　　（二）国内产品2020-2025年进出口数据分析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（三）2025-2031年国内产品未来进出口情况预测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片式压电晶体器行业发展趋势分析</w:t>
      </w:r>
      <w:r>
        <w:rPr>
          <w:rFonts w:hint="eastAsia"/>
        </w:rPr>
        <w:br/>
      </w:r>
      <w:r>
        <w:rPr>
          <w:rFonts w:hint="eastAsia"/>
        </w:rPr>
        <w:t>　　（一）片式压电晶体器行业发展趋势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（二）2025-2031年片式压电晶体器行业运行能力预测</w:t>
      </w:r>
      <w:r>
        <w:rPr>
          <w:rFonts w:hint="eastAsia"/>
        </w:rPr>
        <w:br/>
      </w:r>
      <w:r>
        <w:rPr>
          <w:rFonts w:hint="eastAsia"/>
        </w:rPr>
        <w:t>　　1、2025-2031年片式压电晶体器行业总资产预测</w:t>
      </w:r>
      <w:r>
        <w:rPr>
          <w:rFonts w:hint="eastAsia"/>
        </w:rPr>
        <w:br/>
      </w:r>
      <w:r>
        <w:rPr>
          <w:rFonts w:hint="eastAsia"/>
        </w:rPr>
        <w:t>　　2、2025-2031年片式压电晶体器行业工业总产值预测</w:t>
      </w:r>
      <w:r>
        <w:rPr>
          <w:rFonts w:hint="eastAsia"/>
        </w:rPr>
        <w:br/>
      </w:r>
      <w:r>
        <w:rPr>
          <w:rFonts w:hint="eastAsia"/>
        </w:rPr>
        <w:t>　　3、2025-2031年片式压电晶体器行业产品销售收入预测</w:t>
      </w:r>
      <w:r>
        <w:rPr>
          <w:rFonts w:hint="eastAsia"/>
        </w:rPr>
        <w:br/>
      </w:r>
      <w:r>
        <w:rPr>
          <w:rFonts w:hint="eastAsia"/>
        </w:rPr>
        <w:t>　　4、2025-2031年片式压电晶体器行业利润总额预测</w:t>
      </w:r>
      <w:r>
        <w:rPr>
          <w:rFonts w:hint="eastAsia"/>
        </w:rPr>
        <w:br/>
      </w:r>
      <w:r>
        <w:rPr>
          <w:rFonts w:hint="eastAsia"/>
        </w:rPr>
        <w:t>　　第十二章 产业政策及贸易预警</w:t>
      </w:r>
      <w:r>
        <w:rPr>
          <w:rFonts w:hint="eastAsia"/>
        </w:rPr>
        <w:br/>
      </w:r>
      <w:r>
        <w:rPr>
          <w:rFonts w:hint="eastAsia"/>
        </w:rPr>
        <w:t>　　（一）国内外产业政策分析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中智:林:：市场预测及行业项目投资建议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（二）外销与内销优势分析</w:t>
      </w:r>
      <w:r>
        <w:rPr>
          <w:rFonts w:hint="eastAsia"/>
        </w:rPr>
        <w:br/>
      </w:r>
      <w:r>
        <w:rPr>
          <w:rFonts w:hint="eastAsia"/>
        </w:rPr>
        <w:t>　　（三）2025-2031年全国市场规模及增长趋势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（四）2025-2031年全国投资规模预测</w:t>
      </w:r>
      <w:r>
        <w:rPr>
          <w:rFonts w:hint="eastAsia"/>
        </w:rPr>
        <w:br/>
      </w:r>
      <w:r>
        <w:rPr>
          <w:rFonts w:hint="eastAsia"/>
        </w:rPr>
        <w:t>　　（五）2025-2031年市场盈利预测</w:t>
      </w:r>
      <w:r>
        <w:rPr>
          <w:rFonts w:hint="eastAsia"/>
        </w:rPr>
        <w:br/>
      </w:r>
      <w:r>
        <w:rPr>
          <w:rFonts w:hint="eastAsia"/>
        </w:rPr>
        <w:t>　　（六）项目投资建议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1、我国片式压电晶体器产业链示意图</w:t>
      </w:r>
      <w:r>
        <w:rPr>
          <w:rFonts w:hint="eastAsia"/>
        </w:rPr>
        <w:br/>
      </w:r>
      <w:r>
        <w:rPr>
          <w:rFonts w:hint="eastAsia"/>
        </w:rPr>
        <w:t>　　图表 2、2020-2025年中国GDP增长分析</w:t>
      </w:r>
      <w:r>
        <w:rPr>
          <w:rFonts w:hint="eastAsia"/>
        </w:rPr>
        <w:br/>
      </w:r>
      <w:r>
        <w:rPr>
          <w:rFonts w:hint="eastAsia"/>
        </w:rPr>
        <w:t>　　图表 3、2025年GDP分月及分季度统计</w:t>
      </w:r>
      <w:r>
        <w:rPr>
          <w:rFonts w:hint="eastAsia"/>
        </w:rPr>
        <w:br/>
      </w:r>
      <w:r>
        <w:rPr>
          <w:rFonts w:hint="eastAsia"/>
        </w:rPr>
        <w:t>　　图表 4、2025年CPI分月及分季度统计</w:t>
      </w:r>
      <w:r>
        <w:rPr>
          <w:rFonts w:hint="eastAsia"/>
        </w:rPr>
        <w:br/>
      </w:r>
      <w:r>
        <w:rPr>
          <w:rFonts w:hint="eastAsia"/>
        </w:rPr>
        <w:t>　　图表 5、2025年PPI分月及分季度统计</w:t>
      </w:r>
      <w:r>
        <w:rPr>
          <w:rFonts w:hint="eastAsia"/>
        </w:rPr>
        <w:br/>
      </w:r>
      <w:r>
        <w:rPr>
          <w:rFonts w:hint="eastAsia"/>
        </w:rPr>
        <w:t>　　图表 6、2025年PMI分月及分季度统计</w:t>
      </w:r>
      <w:r>
        <w:rPr>
          <w:rFonts w:hint="eastAsia"/>
        </w:rPr>
        <w:br/>
      </w:r>
      <w:r>
        <w:rPr>
          <w:rFonts w:hint="eastAsia"/>
        </w:rPr>
        <w:t>　　图表 7、2025年进出口分月及分季度统计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8、2025年进口分月及分季度统计</w:t>
      </w:r>
      <w:r>
        <w:rPr>
          <w:rFonts w:hint="eastAsia"/>
        </w:rPr>
        <w:br/>
      </w:r>
      <w:r>
        <w:rPr>
          <w:rFonts w:hint="eastAsia"/>
        </w:rPr>
        <w:t>　　图表 9、2025年出口分月及分季度统计</w:t>
      </w:r>
      <w:r>
        <w:rPr>
          <w:rFonts w:hint="eastAsia"/>
        </w:rPr>
        <w:br/>
      </w:r>
      <w:r>
        <w:rPr>
          <w:rFonts w:hint="eastAsia"/>
        </w:rPr>
        <w:t>　　图表 10、M0分月及分季度统计</w:t>
      </w:r>
      <w:r>
        <w:rPr>
          <w:rFonts w:hint="eastAsia"/>
        </w:rPr>
        <w:br/>
      </w:r>
      <w:r>
        <w:rPr>
          <w:rFonts w:hint="eastAsia"/>
        </w:rPr>
        <w:t>　　图表 11、2025年M1分月及分季度统计</w:t>
      </w:r>
      <w:r>
        <w:rPr>
          <w:rFonts w:hint="eastAsia"/>
        </w:rPr>
        <w:br/>
      </w:r>
      <w:r>
        <w:rPr>
          <w:rFonts w:hint="eastAsia"/>
        </w:rPr>
        <w:t>　　图表 12、2025年M2分月及分季度统计</w:t>
      </w:r>
      <w:r>
        <w:rPr>
          <w:rFonts w:hint="eastAsia"/>
        </w:rPr>
        <w:br/>
      </w:r>
      <w:r>
        <w:rPr>
          <w:rFonts w:hint="eastAsia"/>
        </w:rPr>
        <w:t>　　图表 13、2025年贷款分月及分季度统计</w:t>
      </w:r>
      <w:r>
        <w:rPr>
          <w:rFonts w:hint="eastAsia"/>
        </w:rPr>
        <w:br/>
      </w:r>
      <w:r>
        <w:rPr>
          <w:rFonts w:hint="eastAsia"/>
        </w:rPr>
        <w:t>　　图表 14、2025年存款分月及分季度统计</w:t>
      </w:r>
      <w:r>
        <w:rPr>
          <w:rFonts w:hint="eastAsia"/>
        </w:rPr>
        <w:br/>
      </w:r>
      <w:r>
        <w:rPr>
          <w:rFonts w:hint="eastAsia"/>
        </w:rPr>
        <w:t>　　图表 15、2025年外汇储备分月及分季度统计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16、2025年财政收入分月及分季度统计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17、2025年FDI分月及分季度统计</w:t>
      </w:r>
      <w:r>
        <w:rPr>
          <w:rFonts w:hint="eastAsia"/>
        </w:rPr>
        <w:br/>
      </w:r>
      <w:r>
        <w:rPr>
          <w:rFonts w:hint="eastAsia"/>
        </w:rPr>
        <w:t>　　图表 18、2025年固定资产投资分月及分季度统计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19、2025年消费品零售总额分月及分季度统计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20、2025年工业增加值分月及分季度统计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21、2025年用电量分月及分季度统计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22、2025年房价分月及分季度统计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23、2025年我国固定资产投资统计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26、2020-2025年全国片式压电晶体器规模趋势表</w:t>
      </w:r>
      <w:r>
        <w:rPr>
          <w:rFonts w:hint="eastAsia"/>
        </w:rPr>
        <w:br/>
      </w:r>
      <w:r>
        <w:rPr>
          <w:rFonts w:hint="eastAsia"/>
        </w:rPr>
        <w:t>　　图表 27、我国片式压电晶体器区域分布</w:t>
      </w:r>
      <w:r>
        <w:rPr>
          <w:rFonts w:hint="eastAsia"/>
        </w:rPr>
        <w:br/>
      </w:r>
      <w:r>
        <w:rPr>
          <w:rFonts w:hint="eastAsia"/>
        </w:rPr>
        <w:t>　　图表 28、2025年片式压电晶体器行业投资结构</w:t>
      </w:r>
      <w:r>
        <w:rPr>
          <w:rFonts w:hint="eastAsia"/>
        </w:rPr>
        <w:br/>
      </w:r>
      <w:r>
        <w:rPr>
          <w:rFonts w:hint="eastAsia"/>
        </w:rPr>
        <w:t>　　图表 29、2020-2025年片式压电晶体器行业销售毛利率</w:t>
      </w:r>
      <w:r>
        <w:rPr>
          <w:rFonts w:hint="eastAsia"/>
        </w:rPr>
        <w:br/>
      </w:r>
      <w:r>
        <w:rPr>
          <w:rFonts w:hint="eastAsia"/>
        </w:rPr>
        <w:t>　　图表 30、2020-2025年片式压电晶体器行业销售利润率</w:t>
      </w:r>
      <w:r>
        <w:rPr>
          <w:rFonts w:hint="eastAsia"/>
        </w:rPr>
        <w:br/>
      </w:r>
      <w:r>
        <w:rPr>
          <w:rFonts w:hint="eastAsia"/>
        </w:rPr>
        <w:t>　　图表 31、2020-2025年片式压电晶体器行业总资产利润率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bd70b006444b6" w:history="1">
        <w:r>
          <w:rPr>
            <w:rStyle w:val="Hyperlink"/>
          </w:rPr>
          <w:t>2025-2031年中国片式压电晶体器行业研究分析及发展趋势预测报告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bd70b006444b6" w:history="1">
        <w:r>
          <w:rPr>
            <w:rStyle w:val="Hyperlink"/>
          </w:rPr>
          <w:t>https://www.20087.com/5/07/PianShiYaDianJingTiQiHangYeXianZ.html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晶体的工作原理、片式压电晶体器原理、片式分油器工作原理、片式压电晶体器的作用、片式安规电容器、压电晶体工作原理、串联型晶体振荡器中,晶体的作用、压电晶片的制作材料、片式陶瓷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456797c05431d" w:history="1">
      <w:r>
        <w:rPr>
          <w:rStyle w:val="Hyperlink"/>
        </w:rPr>
        <w:t>2025-2031年中国片式压电晶体器行业研究分析及发展趋势预测报告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PianShiYaDianJingTiQiHangYeXianZ.html" TargetMode="External" Id="Ra56bd70b0064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PianShiYaDianJingTiQiHangYeXianZ.html" TargetMode="External" Id="R1cb456797c05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2025-02-09T23:33:00Z</dcterms:created>
  <dcterms:modified xsi:type="dcterms:W3CDTF">2025-02-10T00:33:00Z</dcterms:modified>
  <dc:subject>2025-2031年中国片式压电晶体器行业研究分析及发展趋势预测报告</dc:subject>
  <dc:title>2025-2031年中国片式压电晶体器行业研究分析及发展趋势预测报告</dc:title>
  <cp:keywords>2025-2031年中国片式压电晶体器行业研究分析及发展趋势预测报告</cp:keywords>
  <dc:description>2025-2031年中国片式压电晶体器行业研究分析及发展趋势预测报告</dc:description>
</cp:coreProperties>
</file>