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e98ef911d4507" w:history="1">
              <w:r>
                <w:rPr>
                  <w:rStyle w:val="Hyperlink"/>
                </w:rPr>
                <w:t>2026-2032年全球与中国调光玻璃行业现状分析及发展前景预测报告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e98ef911d4507" w:history="1">
              <w:r>
                <w:rPr>
                  <w:rStyle w:val="Hyperlink"/>
                </w:rPr>
                <w:t>2026-2032年全球与中国调光玻璃行业现状分析及发展前景预测报告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e98ef911d4507" w:history="1">
                <w:r>
                  <w:rPr>
                    <w:rStyle w:val="Hyperlink"/>
                  </w:rPr>
                  <w:t>https://www.20087.com/5/87/DiaoGuangBoLiDeQianJing.html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玻璃是一种能够在电控下改变透明度的智能玻璃，广泛应用于建筑、汽车及智能家居领域。目前，调光玻璃在响应速度、色彩稳定性和能耗方面有了显著提升，得益于先进的液晶技术和其他光学材料的发展。现代调光玻璃不仅能够快速响应电控信号，实现实时调光，还能通过优化的设计提高了颜色的稳定性和持久性。此外，一些高端产品还集成了智能控制系统，可以根据环境光线自动调节透光率。</w:t>
      </w:r>
      <w:r>
        <w:rPr>
          <w:rFonts w:hint="eastAsia"/>
        </w:rPr>
        <w:br/>
      </w:r>
      <w:r>
        <w:rPr>
          <w:rFonts w:hint="eastAsia"/>
        </w:rPr>
        <w:t>　　未来，调光玻璃的发展将更加注重智能化与多场景应用。一方面，结合物联网(IoT)和大数据分析技术，未来的调光玻璃可以与其他智能家居设备无缝对接，形成一个完整的智能生态系统，提高居住舒适性和安全性。另一方面，随着新能源和环保建筑的需求增加，调光玻璃将在更多领域找到用途，如节能建筑、智能温室和移动设备。此外，开发适用于特殊应用场景（如极端气候条件或夜间驾驶）的专用调光玻璃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e98ef911d4507" w:history="1">
        <w:r>
          <w:rPr>
            <w:rStyle w:val="Hyperlink"/>
          </w:rPr>
          <w:t>2026-2032年全球与中国调光玻璃行业现状分析及发展前景预测报告</w:t>
        </w:r>
      </w:hyperlink>
      <w:r>
        <w:rPr>
          <w:rFonts w:hint="eastAsia"/>
        </w:rPr>
        <w:t>》基于国家统计局、相关行业协会的详实数据，结合行业一手调研资料，系统分析了调光玻璃行业的市场规模、竞争格局及技术发展现状。报告详细梳理了调光玻璃产业链结构、区域分布特征及调光玻璃市场需求变化，重点评估了调光玻璃重点企业的市场表现与战略布局。通过对政策环境、技术创新方向及消费趋势的分析，科学预测了调光玻璃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按产品类型细分，全球调光玻璃市场规模2021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电致变色玻璃</w:t>
      </w:r>
      <w:r>
        <w:rPr>
          <w:rFonts w:hint="eastAsia"/>
        </w:rPr>
        <w:br/>
      </w:r>
      <w:r>
        <w:rPr>
          <w:rFonts w:hint="eastAsia"/>
        </w:rPr>
        <w:t>　　　　1.3.3 聚合物分散液晶玻璃</w:t>
      </w:r>
      <w:r>
        <w:rPr>
          <w:rFonts w:hint="eastAsia"/>
        </w:rPr>
        <w:br/>
      </w:r>
      <w:r>
        <w:rPr>
          <w:rFonts w:hint="eastAsia"/>
        </w:rPr>
        <w:t>　　　　1.3.4 悬浮颗粒玻璃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按应用细分，全球调光玻璃市场规模2021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交通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调光玻璃行业发展总体概况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调光玻璃行业发展主要特点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调光玻璃行业发展影响因素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调光玻璃有利因素</w:t>
      </w:r>
      <w:r>
        <w:rPr>
          <w:rFonts w:hint="eastAsia"/>
        </w:rPr>
        <w:br/>
      </w:r>
      <w:r>
        <w:rPr>
          <w:rFonts w:hint="eastAsia"/>
        </w:rPr>
        <w:t>　　　　1.5.3 .2 调光玻璃不利因素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全球市场，近三年调光玻璃主要企业占有率及排名（按销量）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调光玻璃主要企业在国际市场占有率（按销量，2023-2026）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2025年调光玻璃主要企业在国际市场排名（按销量）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全球市场主要企业调光玻璃销量（2023-2026）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全球市场，近三年调光玻璃主要企业占有率及排名（按收入）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调光玻璃主要企业在国际市场占有率（按收入，2023-2026）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2025年调光玻璃主要企业在国际市场排名（按收入）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全球市场主要企业调光玻璃销售收入（2023-2026）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全球市场主要企业调光玻璃销售价格（2023-2026）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中国市场，近三年调光玻璃主要企业占有率及排名（按销量）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调光玻璃主要企业在中国市场占有率（按销量，2023-2026）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2025年调光玻璃主要企业在中国市场排名（按销量）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中国市场主要企业调光玻璃销量（2023-2026）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中国市场，近三年调光玻璃主要企业占有率及排名（按收入）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调光玻璃主要企业在中国市场占有率（按收入，2023-2026）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2025年调光玻璃主要企业在中国市场排名（按收入）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中国市场主要企业调光玻璃销售收入（2023-2026）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全球主要厂商调光玻璃总部及产地分布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全球主要厂商成立时间及调光玻璃商业化日期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全球主要厂商调光玻璃产品类型及应用</w:t>
      </w:r>
      <w:r>
        <w:rPr>
          <w:rFonts w:hint="eastAsia"/>
        </w:rPr>
        <w:br/>
      </w:r>
      <w:r>
        <w:rPr>
          <w:rFonts w:hint="eastAsia"/>
        </w:rPr>
        <w:t>　　2.9 调光玻璃行业集中度、竞争程度分析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调光玻璃行业集中度分析：2025年全球Top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全球调光玻璃第一梯队、第二梯队和第三梯队生产商（品牌）及市场份额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全球调光玻璃总体规模分析</w:t>
      </w:r>
      <w:r>
        <w:rPr>
          <w:rFonts w:hint="eastAsia"/>
        </w:rPr>
        <w:br/>
      </w:r>
      <w:r>
        <w:rPr>
          <w:rFonts w:hint="eastAsia"/>
        </w:rPr>
        <w:t>　　3.1 全球调光玻璃供需现状及预测（2021-2032）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全球调光玻璃产能、产量、产能利用率及发展趋势（2021-2032）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全球调光玻璃产量、需求量及发展趋势（2021-2032）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全球主要地区调光玻璃产量及发展趋势（2021-2032）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全球主要地区调光玻璃产量（2021-2026）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全球主要地区调光玻璃产量（2027-2032）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全球主要地区调光玻璃产量市场份额（2021-2032）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中国调光玻璃供需现状及预测（2021-2032）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中国调光玻璃产能、产量、产能利用率及发展趋势（2021-2032）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中国调光玻璃产量、市场需求量及发展趋势（2021-2032）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中国市场调光玻璃进出口（2021-2032）</w:t>
      </w:r>
      <w:r>
        <w:rPr>
          <w:rFonts w:hint="eastAsia"/>
        </w:rPr>
        <w:br/>
      </w:r>
      <w:r>
        <w:rPr>
          <w:rFonts w:hint="eastAsia"/>
        </w:rPr>
        <w:t>　　3.4 全球调光玻璃销量及销售额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全球市场调光玻璃销售额（2021-2032）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全球市场调光玻璃销量（2021-2032）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全球市场调光玻璃价格趋势（2021-2032）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全球调光玻璃主要地区分析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全球主要地区调光玻璃市场规模分析：2021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全球主要地区调光玻璃销售收入及市场份额（2021-2026）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全球主要地区调光玻璃销售收入预测（2027-2032）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全球主要地区调光玻璃销量分析：2021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全球主要地区调光玻璃销量及市场份额预测（2027-2032）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不同产品类型调光玻璃分析</w:t>
      </w:r>
      <w:r>
        <w:rPr>
          <w:rFonts w:hint="eastAsia"/>
        </w:rPr>
        <w:br/>
      </w:r>
      <w:r>
        <w:rPr>
          <w:rFonts w:hint="eastAsia"/>
        </w:rPr>
        <w:t>　　6.1 全球不同产品类型调光玻璃销量（2021-2032）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全球不同产品类型调光玻璃销量预测（2027-2032）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全球不同产品类型调光玻璃收入（2021-2032）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全球不同产品类型调光玻璃收入及市场份额（2021-2026）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全球不同产品类型调光玻璃收入预测（2027-2032）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全球不同产品类型调光玻璃价格走势（2021-2032）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中国不同产品类型调光玻璃销量（2021-2032）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中国不同产品类型调光玻璃销量预测（2027-2032）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中国不同产品类型调光玻璃收入（2021-2032）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中国不同产品类型调光玻璃收入及市场份额（2021-2026）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中国不同产品类型调光玻璃收入预测（2027-2032）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不同应用调光玻璃分析</w:t>
      </w:r>
      <w:r>
        <w:rPr>
          <w:rFonts w:hint="eastAsia"/>
        </w:rPr>
        <w:br/>
      </w:r>
      <w:r>
        <w:rPr>
          <w:rFonts w:hint="eastAsia"/>
        </w:rPr>
        <w:t>　　7.1 全球不同应用调光玻璃销量（2021-2032）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全球不同应用调光玻璃销量预测（2027-2032）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全球不同应用调光玻璃收入（2021-2032）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全球不同应用调光玻璃收入及市场份额（2021-2026）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全球不同应用调光玻璃收入预测（2027-2032）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全球不同应用调光玻璃价格走势（2021-2032）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中国不同应用调光玻璃销量（2021-2032）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中国不同应用调光玻璃销量预测（2027-2032）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中国不同应用调光玻璃收入（2021-2032）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中国不同应用调光玻璃收入及市场份额（2021-2026）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中国不同应用调光玻璃收入预测（2027-2032）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调光玻璃行业发展趋势</w:t>
      </w:r>
      <w:r>
        <w:rPr>
          <w:rFonts w:hint="eastAsia"/>
        </w:rPr>
        <w:br/>
      </w:r>
      <w:r>
        <w:rPr>
          <w:rFonts w:hint="eastAsia"/>
        </w:rPr>
        <w:t>　　8.2 调光玻璃行业主要驱动因素</w:t>
      </w:r>
      <w:r>
        <w:rPr>
          <w:rFonts w:hint="eastAsia"/>
        </w:rPr>
        <w:br/>
      </w:r>
      <w:r>
        <w:rPr>
          <w:rFonts w:hint="eastAsia"/>
        </w:rPr>
        <w:t>　　8.3 调光玻璃中国企业SWOT分析</w:t>
      </w:r>
      <w:r>
        <w:rPr>
          <w:rFonts w:hint="eastAsia"/>
        </w:rPr>
        <w:br/>
      </w:r>
      <w:r>
        <w:rPr>
          <w:rFonts w:hint="eastAsia"/>
        </w:rPr>
        <w:t>　　8.4 中国调光玻璃行业政策环境分析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调光玻璃行业产业链简介</w:t>
      </w:r>
      <w:r>
        <w:rPr>
          <w:rFonts w:hint="eastAsia"/>
        </w:rPr>
        <w:br/>
      </w:r>
      <w:r>
        <w:rPr>
          <w:rFonts w:hint="eastAsia"/>
        </w:rPr>
        <w:t>　　　　9.1.1 调光玻璃行业供应链分析</w:t>
      </w:r>
      <w:r>
        <w:rPr>
          <w:rFonts w:hint="eastAsia"/>
        </w:rPr>
        <w:br/>
      </w:r>
      <w:r>
        <w:rPr>
          <w:rFonts w:hint="eastAsia"/>
        </w:rPr>
        <w:t>　　　　9.1.2 调光玻璃主要原料及供应情况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调光玻璃行业采购模式</w:t>
      </w:r>
      <w:r>
        <w:rPr>
          <w:rFonts w:hint="eastAsia"/>
        </w:rPr>
        <w:br/>
      </w:r>
      <w:r>
        <w:rPr>
          <w:rFonts w:hint="eastAsia"/>
        </w:rPr>
        <w:t>　　9.3 调光玻璃行业生产模式</w:t>
      </w:r>
      <w:r>
        <w:rPr>
          <w:rFonts w:hint="eastAsia"/>
        </w:rPr>
        <w:br/>
      </w:r>
      <w:r>
        <w:rPr>
          <w:rFonts w:hint="eastAsia"/>
        </w:rPr>
        <w:t>　　9.4 调光玻璃行业销售模式及销售渠道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按产品类型细分，全球调光玻璃市场规模2021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按应用细分，全球调光玻璃市场规模（CAGR）2021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调光玻璃行业发展主要特点</w:t>
      </w:r>
      <w:r>
        <w:rPr>
          <w:rFonts w:hint="eastAsia"/>
        </w:rPr>
        <w:br/>
      </w:r>
      <w:r>
        <w:rPr>
          <w:rFonts w:hint="eastAsia"/>
        </w:rPr>
        <w:t>　　表 4： 调光玻璃行业发展有利因素分析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调光玻璃行业发展不利因素分析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进入调光玻璃行业壁垒</w:t>
      </w:r>
      <w:r>
        <w:rPr>
          <w:rFonts w:hint="eastAsia"/>
        </w:rPr>
        <w:br/>
      </w:r>
      <w:r>
        <w:rPr>
          <w:rFonts w:hint="eastAsia"/>
        </w:rPr>
        <w:t>　　表 7： 调光玻璃主要企业在国际市场占有率（按销量，2023-2026）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2025年调光玻璃主要企业在国际市场排名（按销量）&amp;（千平方米）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全球市场主要企业调光玻璃销量（2023-2026）&amp;（千平方米）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调光玻璃主要企业在国际市场占有率（按收入，2023-2026）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2025年调光玻璃主要企业在国际市场排名（按收入）&amp;（万元）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全球市场主要企业调光玻璃销售收入（2023-2026）&amp;（万元）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全球市场主要企业调光玻璃销售价格（2023-2026）&amp;（元/平方米）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调光玻璃主要企业在中国市场占有率（按销量，2023-2026）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2025年调光玻璃主要企业在中国市场排名（按销量）&amp;（千平方米）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中国市场主要企业调光玻璃销量（2023-2026）&amp;（千平方米）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调光玻璃主要企业在中国市场占有率（按收入，2023-2026）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2025年调光玻璃主要企业在中国市场排名（按收入）&amp;（万元）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中国市场主要企业调光玻璃销售收入（2023-2026）&amp;（万元）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全球主要厂商调光玻璃总部及产地分布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全球主要厂商成立时间及调光玻璃商业化日期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全球主要厂商调光玻璃产品类型及应用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2025年全球调光玻璃主要厂商市场地位（第一梯队、第二梯队和第三梯队）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全球调光玻璃市场投资、并购等现状分析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全球主要地区调光玻璃产量增速（CAGR）：（2021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全球主要地区调光玻璃产量（2021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全球主要地区调光玻璃产量（2021-2026）&amp;（千平方米）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全球主要地区调光玻璃产量（2027-2032）&amp;（千平方米）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全球主要地区调光玻璃产量市场份额（2021-2026）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全球主要地区调光玻璃产量市场份额（2027-2032）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中国市场调光玻璃产量、销量、进出口（2021-2026）&amp;（千平方米）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中国市场调光玻璃产量、销量、进出口预测（2027-2032）&amp;（千平方米）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全球主要地区调光玻璃销售收入增速：（2021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全球主要地区调光玻璃销售收入（2021-2026）&amp;（万元）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全球主要地区调光玻璃销售收入市场份额（2021-2026）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全球主要地区调光玻璃收入（2027-2032）&amp;（万元）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全球主要地区调光玻璃收入市场份额（2027-2032）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全球主要地区调光玻璃销量（千平方米）：2021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全球主要地区调光玻璃销量（2027-2032）&amp;（千平方米）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全球主要地区调光玻璃销量份额（2027-2032）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全球不同产品类型调光玻璃销量预测（2027-2032）&amp;（千平方米）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全球市场不同产品类型调光玻璃销量市场份额预测（2027-2032）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全球不同产品类型调光玻璃收入（2021-2026）&amp;（万元）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全球不同产品类型调光玻璃收入市场份额（2021-2026）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全球不同产品类型调光玻璃收入预测（2027-2032）&amp;（万元）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全球不同产品类型调光玻璃收入市场份额预测（2027-2032）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中国不同产品类型调光玻璃销量市场份额（2021-2026）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中国不同产品类型调光玻璃销量预测（2027-2032）&amp;（千平方米）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全球市场不同产品类型调光玻璃销量市场份额预测（2027-2032）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中国不同产品类型调光玻璃收入（2021-2026）&amp;（万元）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中国不同产品类型调光玻璃收入市场份额（2021-2026）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中国不同产品类型调光玻璃收入预测（2027-2032）&amp;（万元）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中国不同产品类型调光玻璃收入市场份额预测（2027-2032）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全球不同应用调光玻璃销量市场份额（2021-2026）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全球不同应用调光玻璃销量预测（2027-2032）&amp;（千平方米）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全球市场不同应用调光玻璃销量市场份额预测（2027-2032）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全球不同应用调光玻璃收入（2021-2026）&amp;（万元）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全球不同应用调光玻璃收入市场份额（2021-2026）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全球不同应用调光玻璃收入预测（2027-2032）&amp;（万元）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全球不同应用调光玻璃收入市场份额预测（2027-2032）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中国不同应用调光玻璃销量市场份额（2021-2026）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中国不同应用调光玻璃销量预测（2027-2032）&amp;（千平方米）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中国市场不同应用调光玻璃销量市场份额预测（2027-2032）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中国不同应用调光玻璃收入（2021-2026）&amp;（万元）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中国不同应用调光玻璃收入市场份额（2021-2026）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中国不同应用调光玻璃收入预测（2027-2032）&amp;（万元）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中国不同应用调光玻璃收入市场份额预测（2027-2032）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调光玻璃行业发展趋势</w:t>
      </w:r>
      <w:r>
        <w:rPr>
          <w:rFonts w:hint="eastAsia"/>
        </w:rPr>
        <w:br/>
      </w:r>
      <w:r>
        <w:rPr>
          <w:rFonts w:hint="eastAsia"/>
        </w:rPr>
        <w:t>　　表 126： 调光玻璃行业主要驱动因素</w:t>
      </w:r>
      <w:r>
        <w:rPr>
          <w:rFonts w:hint="eastAsia"/>
        </w:rPr>
        <w:br/>
      </w:r>
      <w:r>
        <w:rPr>
          <w:rFonts w:hint="eastAsia"/>
        </w:rPr>
        <w:t>　　表 127： 调光玻璃行业供应链分析</w:t>
      </w:r>
      <w:r>
        <w:rPr>
          <w:rFonts w:hint="eastAsia"/>
        </w:rPr>
        <w:br/>
      </w:r>
      <w:r>
        <w:rPr>
          <w:rFonts w:hint="eastAsia"/>
        </w:rPr>
        <w:t>　　表 128： 调光玻璃上游原料供应商</w:t>
      </w:r>
      <w:r>
        <w:rPr>
          <w:rFonts w:hint="eastAsia"/>
        </w:rPr>
        <w:br/>
      </w:r>
      <w:r>
        <w:rPr>
          <w:rFonts w:hint="eastAsia"/>
        </w:rPr>
        <w:t>　　表 129： 调光玻璃主要地区不同应用客户分析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调光玻璃典型经销商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调光玻璃产品图片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全球不同产品类型调光玻璃销售额2021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全球不同产品类型调光玻璃市场份额2025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电致变色玻璃产品图片</w:t>
      </w:r>
      <w:r>
        <w:rPr>
          <w:rFonts w:hint="eastAsia"/>
        </w:rPr>
        <w:br/>
      </w:r>
      <w:r>
        <w:rPr>
          <w:rFonts w:hint="eastAsia"/>
        </w:rPr>
        <w:t>　　图 5： 聚合物分散液晶玻璃产品图片</w:t>
      </w:r>
      <w:r>
        <w:rPr>
          <w:rFonts w:hint="eastAsia"/>
        </w:rPr>
        <w:br/>
      </w:r>
      <w:r>
        <w:rPr>
          <w:rFonts w:hint="eastAsia"/>
        </w:rPr>
        <w:t>　　图 6： 悬浮颗粒玻璃产品图片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全球不同应用调光玻璃市场份额2025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交通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2025年全球前五大生产商调光玻璃市场份额</w:t>
      </w:r>
      <w:r>
        <w:rPr>
          <w:rFonts w:hint="eastAsia"/>
        </w:rPr>
        <w:br/>
      </w:r>
      <w:r>
        <w:rPr>
          <w:rFonts w:hint="eastAsia"/>
        </w:rPr>
        <w:t>　　图 12： 2025年全球调光玻璃第一梯队、第二梯队和第三梯队厂商及市场份额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全球调光玻璃产能、产量、产能利用率及发展趋势（2021-2032）&amp;（千平方米）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全球调光玻璃产量、需求量及发展趋势（2021-2032）&amp;（千平方米）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全球主要地区调光玻璃产量市场份额（2021-2032）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中国调光玻璃产能、产量、产能利用率及发展趋势（2021-2032）&amp;（千平方米）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中国调光玻璃产量、市场需求量及发展趋势（2021-2032）&amp;（千平方米）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全球调光玻璃市场销售额及增长率：（2021-2032）&amp;（万元）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全球市场调光玻璃市场规模：2021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全球市场调光玻璃价格趋势（2021-2032）&amp;（元/平方米）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全球主要地区调光玻璃销售收入（2021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全球主要地区调光玻璃销售收入市场份额（2021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全球不同产品类型调光玻璃价格走势（2021-2032）&amp;（元/平方米）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全球不同应用调光玻璃价格走势（2021-2032）&amp;（元/平方米）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调光玻璃中国企业SWOT分析</w:t>
      </w:r>
      <w:r>
        <w:rPr>
          <w:rFonts w:hint="eastAsia"/>
        </w:rPr>
        <w:br/>
      </w:r>
      <w:r>
        <w:rPr>
          <w:rFonts w:hint="eastAsia"/>
        </w:rPr>
        <w:t>　　图 43： 调光玻璃产业链</w:t>
      </w:r>
      <w:r>
        <w:rPr>
          <w:rFonts w:hint="eastAsia"/>
        </w:rPr>
        <w:br/>
      </w:r>
      <w:r>
        <w:rPr>
          <w:rFonts w:hint="eastAsia"/>
        </w:rPr>
        <w:t>　　图 44： 调光玻璃行业采购模式分析</w:t>
      </w:r>
      <w:r>
        <w:rPr>
          <w:rFonts w:hint="eastAsia"/>
        </w:rPr>
        <w:br/>
      </w:r>
      <w:r>
        <w:rPr>
          <w:rFonts w:hint="eastAsia"/>
        </w:rPr>
        <w:t>　　图 45： 调光玻璃行业生产模式</w:t>
      </w:r>
      <w:r>
        <w:rPr>
          <w:rFonts w:hint="eastAsia"/>
        </w:rPr>
        <w:br/>
      </w:r>
      <w:r>
        <w:rPr>
          <w:rFonts w:hint="eastAsia"/>
        </w:rPr>
        <w:t>　　图 46： 调光玻璃行业销售模式分析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e98ef911d4507" w:history="1">
        <w:r>
          <w:rPr>
            <w:rStyle w:val="Hyperlink"/>
          </w:rPr>
          <w:t>2026-2032年全球与中国调光玻璃行业现状分析及发展前景预测报告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e98ef911d4507" w:history="1">
        <w:r>
          <w:rPr>
            <w:rStyle w:val="Hyperlink"/>
          </w:rPr>
          <w:t>https://www.20087.com/5/87/DiaoGuangBoLiDeQianJing.html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热点：调光玻璃多少钱一平方?、调光玻璃多少一平方、电致变色玻璃、调光玻璃和雾化玻璃的区别、单向透视玻璃、调光玻璃电压、玻璃隔断、调光玻璃门窗、隐形玻璃窗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f3ec462f14e11" w:history="1">
      <w:r>
        <w:rPr>
          <w:rStyle w:val="Hyperlink"/>
        </w:rPr>
        <w:t>2026-2032年全球与中国调光玻璃行业现状分析及发展前景预测报告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iaoGuangBoLiDeQianJing.html" TargetMode="External" Id="R7cfe98ef911d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iaoGuangBoLiDeQianJing.html" TargetMode="External" Id="Rd04f3ec462f1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2026-01-01T06:19:39Z</dcterms:created>
  <dcterms:modified xsi:type="dcterms:W3CDTF">2026-01-01T07:19:39Z</dcterms:modified>
  <dc:subject>2026-2032年全球与中国调光玻璃行业现状分析及发展前景预测报告</dc:subject>
  <dc:title>2026-2032年全球与中国调光玻璃行业现状分析及发展前景预测报告</dc:title>
  <cp:keywords>2026-2032年全球与中国调光玻璃行业现状分析及发展前景预测报告</cp:keywords>
  <dc:description>2026-2032年全球与中国调光玻璃行业现状分析及发展前景预测报告</dc:description>
</cp:coreProperties>
</file>