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53ee684f54f5e" w:history="1">
              <w:r>
                <w:rPr>
                  <w:rStyle w:val="Hyperlink"/>
                </w:rPr>
                <w:t>2026-2032年中国冗余冷却系统行业现状及前景分析报告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53ee684f54f5e" w:history="1">
              <w:r>
                <w:rPr>
                  <w:rStyle w:val="Hyperlink"/>
                </w:rPr>
                <w:t>2026-2032年中国冗余冷却系统行业现状及前景分析报告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53ee684f54f5e" w:history="1">
                <w:r>
                  <w:rPr>
                    <w:rStyle w:val="Hyperlink"/>
                  </w:rPr>
                  <w:t>https://www.20087.com/6/97/RongYuLengQueXiTongHangYeXianZhuangJiQianJing.html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冗余冷却系统是保障关键设施连续运行的核心基础设施，广泛部署于数据中心、医疗影像设备、工业激光器及电力变流站等高热密度场景。该系统通过N+1或2N配置的冷却单元（如冷水机组、泵组、冷却塔）实现故障无缝切换，确保设备在单点失效时仍维持安全温控。设计重点包括能效优化、快速切换逻辑、模块化扩展及与楼宇管理系统（BMS）的深度集成。近年来，液冷技术兴起推动冗余架构向直接芯片冷却、浸没式冷却等新型模式延伸，对管路密封性与介质兼容性提出更高要求。</w:t>
      </w:r>
      <w:r>
        <w:rPr>
          <w:rFonts w:hint="eastAsia"/>
        </w:rPr>
        <w:br/>
      </w:r>
      <w:r>
        <w:rPr>
          <w:rFonts w:hint="eastAsia"/>
        </w:rPr>
        <w:t>　　未来，冗余冷却系统将向智能化、弹性化与绿色化协同演进。市场调研网认为，AI驱动的预测性维护可提前识别潜在故障点，动态调整冗余策略以降低能耗；数字孪生平台则支持虚拟压力测试与容量规划，提升系统韧性。在“东数西算”与边缘计算节点分散化趋势下，小型化、集装箱式冗余冷却单元将满足分布式部署需求。同时，自然冷却（如间接蒸发冷却）、相变储冷及余热回收技术的整合，将进一步降低PUE与碳排放强度。长远看，冗余冷却系统不仅是安全保障机制，更将成为高可用设施实现能效与可靠性双重目标的智能调控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053ee684f54f5e" w:history="1">
        <w:r>
          <w:rPr>
            <w:rStyle w:val="Hyperlink"/>
          </w:rPr>
          <w:t>2026-2032年中国冗余冷却系统行业现状及前景分析报告</w:t>
        </w:r>
      </w:hyperlink>
      <w:r>
        <w:rPr>
          <w:rFonts w:hint="eastAsia"/>
        </w:rPr>
        <w:t>》，2025年冗余冷却系统行业市场规模达 亿元，预计2032年市场规模将达 亿元，期间年均复合增长率（CAGR）达 %。报告依托权威数据资源和长期市场监测，对冗余冷却系统市场现状进行了系统分析，并结合冗余冷却系统行业特点对未来发展趋势作出科学预判。报告深入探讨了冗余冷却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冗余冷却系统市场概述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按照不同冷却方式，冗余冷却系统主要可以分为如下几个类别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中国不同冷却方式冗余冷却系统增长趋势2021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风冷冗余系统</w:t>
      </w:r>
      <w:r>
        <w:rPr>
          <w:rFonts w:hint="eastAsia"/>
        </w:rPr>
        <w:br/>
      </w:r>
      <w:r>
        <w:rPr>
          <w:rFonts w:hint="eastAsia"/>
        </w:rPr>
        <w:t>　　　　1.2.3 水冷冗余系统</w:t>
      </w:r>
      <w:r>
        <w:rPr>
          <w:rFonts w:hint="eastAsia"/>
        </w:rPr>
        <w:br/>
      </w:r>
      <w:r>
        <w:rPr>
          <w:rFonts w:hint="eastAsia"/>
        </w:rPr>
        <w:t>　　　　1.2.4 蒸发冷却冗余系统</w:t>
      </w:r>
      <w:r>
        <w:rPr>
          <w:rFonts w:hint="eastAsia"/>
        </w:rPr>
        <w:br/>
      </w:r>
      <w:r>
        <w:rPr>
          <w:rFonts w:hint="eastAsia"/>
        </w:rPr>
        <w:t>　　1.3 按照不同冗余级别，冗余冷却系统主要可以分为如下几个类别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中国不同冗余级别冗余冷却系统增长趋势2021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N+1 冗余</w:t>
      </w:r>
      <w:r>
        <w:rPr>
          <w:rFonts w:hint="eastAsia"/>
        </w:rPr>
        <w:br/>
      </w:r>
      <w:r>
        <w:rPr>
          <w:rFonts w:hint="eastAsia"/>
        </w:rPr>
        <w:t>　　　　1.3.3 N+2 冗余</w:t>
      </w:r>
      <w:r>
        <w:rPr>
          <w:rFonts w:hint="eastAsia"/>
        </w:rPr>
        <w:br/>
      </w:r>
      <w:r>
        <w:rPr>
          <w:rFonts w:hint="eastAsia"/>
        </w:rPr>
        <w:t>　　　　1.3.4 2N 冗余</w:t>
      </w:r>
      <w:r>
        <w:rPr>
          <w:rFonts w:hint="eastAsia"/>
        </w:rPr>
        <w:br/>
      </w:r>
      <w:r>
        <w:rPr>
          <w:rFonts w:hint="eastAsia"/>
        </w:rPr>
        <w:t>　　1.4 按照不同控制方式，冗余冷却系统主要可以分为如下几个类别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中国不同控制方式冗余冷却系统增长趋势2021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自动切换冗余系统</w:t>
      </w:r>
      <w:r>
        <w:rPr>
          <w:rFonts w:hint="eastAsia"/>
        </w:rPr>
        <w:br/>
      </w:r>
      <w:r>
        <w:rPr>
          <w:rFonts w:hint="eastAsia"/>
        </w:rPr>
        <w:t>　　　　1.4.3 手动切换冗余系统</w:t>
      </w:r>
      <w:r>
        <w:rPr>
          <w:rFonts w:hint="eastAsia"/>
        </w:rPr>
        <w:br/>
      </w:r>
      <w:r>
        <w:rPr>
          <w:rFonts w:hint="eastAsia"/>
        </w:rPr>
        <w:t>　　1.5 从不同应用，冗余冷却系统主要包括如下几个方面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中国不同应用冗余冷却系统增长趋势2021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中国冗余冷却系统发展现状及未来趋势（2021-2032）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中国市场冗余冷却系统收入及增长率（2021-2032）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中国市场冗余冷却系统销量及增长率（2021-2032）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中国市场主要冗余冷却系统厂商分析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中国市场主要厂商冗余冷却系统销量及市场占有率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中国市场主要厂商冗余冷却系统销量（2021-2026）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中国市场主要厂商冗余冷却系统销量市场份额（2021-2026）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中国市场主要厂商冗余冷却系统收入及市场占有率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中国市场主要厂商冗余冷却系统收入（2021-2026）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中国市场主要厂商冗余冷却系统收入市场份额（2021-2026）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2025年中国市场主要厂商冗余冷却系统收入排名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中国市场主要厂商冗余冷却系统价格（2021-2026）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中国市场主要厂商冗余冷却系统总部及产地分布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中国市场主要厂商成立时间及冗余冷却系统商业化日期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中国市场主要厂商冗余冷却系统产品类型及应用</w:t>
      </w:r>
      <w:r>
        <w:rPr>
          <w:rFonts w:hint="eastAsia"/>
        </w:rPr>
        <w:br/>
      </w:r>
      <w:r>
        <w:rPr>
          <w:rFonts w:hint="eastAsia"/>
        </w:rPr>
        <w:t>　　2.7 冗余冷却系统行业集中度、竞争程度分析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冗余冷却系统行业集中度分析：2025年中国Top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中国市场冗余冷却系统第一梯队、第二梯队和第三梯队厂商（品牌）及2025年市场份额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重点企业（20）在中国市场冗余冷却系统销量、收入、价格及毛利率（2021-2026）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不同冷却方式冗余冷却系统分析</w:t>
      </w:r>
      <w:r>
        <w:rPr>
          <w:rFonts w:hint="eastAsia"/>
        </w:rPr>
        <w:br/>
      </w:r>
      <w:r>
        <w:rPr>
          <w:rFonts w:hint="eastAsia"/>
        </w:rPr>
        <w:t>　　4.1 中国市场不同冷却方式冗余冷却系统销量（2021-2032）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中国市场不同冷却方式冗余冷却系统销量及市场份额（2021-2026）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中国市场不同冷却方式冗余冷却系统销量预测（2027-2032）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中国市场不同冷却方式冗余冷却系统规模（2021-2032）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中国市场不同冷却方式冗余冷却系统规模及市场份额（2021-2026）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中国市场不同冷却方式冗余冷却系统规模预测（2027-2032）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中国市场不同冷却方式冗余冷却系统价格走势（2021-2032）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不同应用冗余冷却系统分析</w:t>
      </w:r>
      <w:r>
        <w:rPr>
          <w:rFonts w:hint="eastAsia"/>
        </w:rPr>
        <w:br/>
      </w:r>
      <w:r>
        <w:rPr>
          <w:rFonts w:hint="eastAsia"/>
        </w:rPr>
        <w:t>　　5.1 中国市场不同应用冗余冷却系统销量（2021-2032）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中国市场不同应用冗余冷却系统销量及市场份额（2021-2026）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中国市场不同应用冗余冷却系统销量预测（2027-2032）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中国市场不同应用冗余冷却系统规模（2021-2032）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中国市场不同应用冗余冷却系统规模及市场份额（2021-2026）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中国市场不同应用冗余冷却系统规模预测（2027-2032）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中国市场不同应用冗余冷却系统价格走势（2021-2032）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冗余冷却系统行业发展分析---发展趋势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冗余冷却系统行业发展分析---厂商壁垒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冗余冷却系统行业发展分析---驱动因素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冗余冷却系统行业发展分析---制约因素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冗余冷却系统中国企业SWOT分析</w:t>
      </w:r>
      <w:r>
        <w:rPr>
          <w:rFonts w:hint="eastAsia"/>
        </w:rPr>
        <w:br/>
      </w:r>
      <w:r>
        <w:rPr>
          <w:rFonts w:hint="eastAsia"/>
        </w:rPr>
        <w:t>　　6.6 冗余冷却系统行业发展分析---行业政策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冗余冷却系统行业产业链简介</w:t>
      </w:r>
      <w:r>
        <w:rPr>
          <w:rFonts w:hint="eastAsia"/>
        </w:rPr>
        <w:br/>
      </w:r>
      <w:r>
        <w:rPr>
          <w:rFonts w:hint="eastAsia"/>
        </w:rPr>
        <w:t>　　7.2 冗余冷却系统产业链分析-上游</w:t>
      </w:r>
      <w:r>
        <w:rPr>
          <w:rFonts w:hint="eastAsia"/>
        </w:rPr>
        <w:br/>
      </w:r>
      <w:r>
        <w:rPr>
          <w:rFonts w:hint="eastAsia"/>
        </w:rPr>
        <w:t>　　7.3 冗余冷却系统产业链分析-中游</w:t>
      </w:r>
      <w:r>
        <w:rPr>
          <w:rFonts w:hint="eastAsia"/>
        </w:rPr>
        <w:br/>
      </w:r>
      <w:r>
        <w:rPr>
          <w:rFonts w:hint="eastAsia"/>
        </w:rPr>
        <w:t>　　7.4 冗余冷却系统产业链分析-下游</w:t>
      </w:r>
      <w:r>
        <w:rPr>
          <w:rFonts w:hint="eastAsia"/>
        </w:rPr>
        <w:br/>
      </w:r>
      <w:r>
        <w:rPr>
          <w:rFonts w:hint="eastAsia"/>
        </w:rPr>
        <w:t>　　7.5 冗余冷却系统行业采购模式</w:t>
      </w:r>
      <w:r>
        <w:rPr>
          <w:rFonts w:hint="eastAsia"/>
        </w:rPr>
        <w:br/>
      </w:r>
      <w:r>
        <w:rPr>
          <w:rFonts w:hint="eastAsia"/>
        </w:rPr>
        <w:t>　　7.6 冗余冷却系统行业生产模式</w:t>
      </w:r>
      <w:r>
        <w:rPr>
          <w:rFonts w:hint="eastAsia"/>
        </w:rPr>
        <w:br/>
      </w:r>
      <w:r>
        <w:rPr>
          <w:rFonts w:hint="eastAsia"/>
        </w:rPr>
        <w:t>　　7.7 冗余冷却系统行业销售模式及销售渠道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中国本土冗余冷却系统产能、产量分析</w:t>
      </w:r>
      <w:r>
        <w:rPr>
          <w:rFonts w:hint="eastAsia"/>
        </w:rPr>
        <w:br/>
      </w:r>
      <w:r>
        <w:rPr>
          <w:rFonts w:hint="eastAsia"/>
        </w:rPr>
        <w:t>　　8.1 中国冗余冷却系统供需现状及预测（2021-2032）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中国冗余冷却系统产能、产量、产能利用率及发展趋势（2021-2032）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中国冗余冷却系统产量、市场需求量及发展趋势（2021-2032）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中国冗余冷却系统进出口分析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中国市场冗余冷却系统主要进口来源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中国市场冗余冷却系统主要出口目的地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不同冷却方式冗余冷却系统市场规模2021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不同冗余级别冗余冷却系统市场规模2021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不同控制方式冗余冷却系统市场规模2021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不同应用冗余冷却系统市场规模2021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中国市场主要厂商冗余冷却系统销量（2021-2026）&amp;（千台）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中国市场主要厂商冗余冷却系统销量市场份额（2021-2026）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中国市场主要厂商冗余冷却系统收入（2021-2026）&amp;（万元）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中国市场主要厂商冗余冷却系统收入份额（2021-2026）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2025年中国主要生产商冗余冷却系统收入排名（万元）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中国市场主要厂商冗余冷却系统价格（2021-2026）&amp;（千元/台）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中国市场主要厂商冗余冷却系统总部及产地分布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中国市场主要厂商成立时间及冗余冷却系统商业化日期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中国市场主要厂商冗余冷却系统产品类型及应用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2025年中国市场冗余冷却系统主要厂商市场地位（第一梯队、第二梯队和第三梯队）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冗余冷却系统市场投资、并购等现状分析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冗余冷却系统生产基地、总部、竞争对手及市场地位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冗余冷却系统产品规格、参数及市场应用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冗余冷却系统销量（千台）、收入（万元）、价格（千元/台）及毛利率（2021-2026）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中国市场不同冷却方式冗余冷却系统销量（2021-2026）&amp;（千台）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中国市场不同冷却方式冗余冷却系统销量市场份额（2021-2026）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中国市场不同冷却方式冗余冷却系统销量预测（2027-2032）&amp;（千台）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中国市场不同冷却方式冗余冷却系统销量市场份额预测（2027-2032）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中国市场不同冷却方式冗余冷却系统规模（2021-2026）&amp;（万元）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中国市场不同冷却方式冗余冷却系统规模市场份额（2021-2026）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中国市场不同冷却方式冗余冷却系统规模预测（2027-2032）&amp;（万元）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中国市场不同冷却方式冗余冷却系统规模市场份额预测（2027-2032）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中国市场不同应用冗余冷却系统销量（2021-2026）&amp;（千台）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中国市场不同应用冗余冷却系统销量市场份额（2021-2026）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中国市场不同应用冗余冷却系统销量预测（2027-2032）&amp;（千台）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中国市场不同应用冗余冷却系统销量市场份额预测（2027-2032）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中国市场不同应用冗余冷却系统规模（2021-2026）&amp;（万元）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中国市场不同应用冗余冷却系统规模市场份额（2021-2026）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中国市场不同应用冗余冷却系统规模预测（2027-2032）&amp;（万元）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中国市场不同应用冗余冷却系统规模市场份额预测（2027-2032）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冗余冷却系统行业发展分析---发展趋势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冗余冷却系统行业发展分析---厂商壁垒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冗余冷却系统行业发展分析---驱动因素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冗余冷却系统行业发展分析---制约因素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冗余冷却系统行业相关重点政策一览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冗余冷却系统行业供应链分析</w:t>
      </w:r>
      <w:r>
        <w:rPr>
          <w:rFonts w:hint="eastAsia"/>
        </w:rPr>
        <w:br/>
      </w:r>
      <w:r>
        <w:rPr>
          <w:rFonts w:hint="eastAsia"/>
        </w:rPr>
        <w:t>　　表 138： 冗余冷却系统上游原料供应商</w:t>
      </w:r>
      <w:r>
        <w:rPr>
          <w:rFonts w:hint="eastAsia"/>
        </w:rPr>
        <w:br/>
      </w:r>
      <w:r>
        <w:rPr>
          <w:rFonts w:hint="eastAsia"/>
        </w:rPr>
        <w:t>　　表 139： 冗余冷却系统行业主要下游客户</w:t>
      </w:r>
      <w:r>
        <w:rPr>
          <w:rFonts w:hint="eastAsia"/>
        </w:rPr>
        <w:br/>
      </w:r>
      <w:r>
        <w:rPr>
          <w:rFonts w:hint="eastAsia"/>
        </w:rPr>
        <w:t>　　表 140： 冗余冷却系统典型经销商</w:t>
      </w:r>
      <w:r>
        <w:rPr>
          <w:rFonts w:hint="eastAsia"/>
        </w:rPr>
        <w:br/>
      </w:r>
      <w:r>
        <w:rPr>
          <w:rFonts w:hint="eastAsia"/>
        </w:rPr>
        <w:t>　　表 141： 中国冗余冷却系统产量、销量、进口量及出口量（2021-2026）&amp;（千台）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中国冗余冷却系统产量、销量、进口量及出口量预测（2027-2032）&amp;（千台）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中国市场冗余冷却系统主要进口来源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中国市场冗余冷却系统主要出口目的地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冗余冷却系统产品图片</w:t>
      </w:r>
      <w:r>
        <w:rPr>
          <w:rFonts w:hint="eastAsia"/>
        </w:rPr>
        <w:br/>
      </w:r>
      <w:r>
        <w:rPr>
          <w:rFonts w:hint="eastAsia"/>
        </w:rPr>
        <w:t>　　图 2： 中国不同冷却方式冗余冷却系统市场规模市场份额2025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风冷冗余系统产品图片</w:t>
      </w:r>
      <w:r>
        <w:rPr>
          <w:rFonts w:hint="eastAsia"/>
        </w:rPr>
        <w:br/>
      </w:r>
      <w:r>
        <w:rPr>
          <w:rFonts w:hint="eastAsia"/>
        </w:rPr>
        <w:t>　　图 4： 水冷冗余系统产品图片</w:t>
      </w:r>
      <w:r>
        <w:rPr>
          <w:rFonts w:hint="eastAsia"/>
        </w:rPr>
        <w:br/>
      </w:r>
      <w:r>
        <w:rPr>
          <w:rFonts w:hint="eastAsia"/>
        </w:rPr>
        <w:t>　　图 5： 蒸发冷却冗余系统产品图片</w:t>
      </w:r>
      <w:r>
        <w:rPr>
          <w:rFonts w:hint="eastAsia"/>
        </w:rPr>
        <w:br/>
      </w:r>
      <w:r>
        <w:rPr>
          <w:rFonts w:hint="eastAsia"/>
        </w:rPr>
        <w:t>　　图 6： 中国不同冗余级别冗余冷却系统市场规模市场份额2025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N+1 冗余产品图片</w:t>
      </w:r>
      <w:r>
        <w:rPr>
          <w:rFonts w:hint="eastAsia"/>
        </w:rPr>
        <w:br/>
      </w:r>
      <w:r>
        <w:rPr>
          <w:rFonts w:hint="eastAsia"/>
        </w:rPr>
        <w:t>　　图 8： N+2 冗余产品图片</w:t>
      </w:r>
      <w:r>
        <w:rPr>
          <w:rFonts w:hint="eastAsia"/>
        </w:rPr>
        <w:br/>
      </w:r>
      <w:r>
        <w:rPr>
          <w:rFonts w:hint="eastAsia"/>
        </w:rPr>
        <w:t>　　图 9： 2N 冗余产品图片</w:t>
      </w:r>
      <w:r>
        <w:rPr>
          <w:rFonts w:hint="eastAsia"/>
        </w:rPr>
        <w:br/>
      </w:r>
      <w:r>
        <w:rPr>
          <w:rFonts w:hint="eastAsia"/>
        </w:rPr>
        <w:t>　　图 10： 中国不同控制方式冗余冷却系统市场规模市场份额2025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自动切换冗余系统产品图片</w:t>
      </w:r>
      <w:r>
        <w:rPr>
          <w:rFonts w:hint="eastAsia"/>
        </w:rPr>
        <w:br/>
      </w:r>
      <w:r>
        <w:rPr>
          <w:rFonts w:hint="eastAsia"/>
        </w:rPr>
        <w:t>　　图 12： 手动切换冗余系统产品图片</w:t>
      </w:r>
      <w:r>
        <w:rPr>
          <w:rFonts w:hint="eastAsia"/>
        </w:rPr>
        <w:br/>
      </w:r>
      <w:r>
        <w:rPr>
          <w:rFonts w:hint="eastAsia"/>
        </w:rPr>
        <w:t>　　图 13： 中国不同应用冗余冷却系统市场份额2025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中国市场冗余冷却系统市场规模，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中国市场冗余冷却系统收入及增长率（2021-2032）&amp;（万元）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中国市场冗余冷却系统销量及增长率（2021-2032）&amp;（千台）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2025年中国市场主要厂商冗余冷却系统销量市场份额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2025年中国市场主要厂商冗余冷却系统收入市场份额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2025年中国市场前五大厂商冗余冷却系统市场份额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2025年中国市场冗余冷却系统第一梯队、第二梯队和第三梯队厂商（品牌）及市场份额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中国市场不同冷却方式冗余冷却系统价格走势（2021-2032）&amp;（千元/台）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中国市场不同应用冗余冷却系统价格走势（2021-2032）&amp;（千元/台）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冗余冷却系统中国企业SWOT分析</w:t>
      </w:r>
      <w:r>
        <w:rPr>
          <w:rFonts w:hint="eastAsia"/>
        </w:rPr>
        <w:br/>
      </w:r>
      <w:r>
        <w:rPr>
          <w:rFonts w:hint="eastAsia"/>
        </w:rPr>
        <w:t>　　图 28： 冗余冷却系统产业链</w:t>
      </w:r>
      <w:r>
        <w:rPr>
          <w:rFonts w:hint="eastAsia"/>
        </w:rPr>
        <w:br/>
      </w:r>
      <w:r>
        <w:rPr>
          <w:rFonts w:hint="eastAsia"/>
        </w:rPr>
        <w:t>　　图 29： 冗余冷却系统行业采购模式分析</w:t>
      </w:r>
      <w:r>
        <w:rPr>
          <w:rFonts w:hint="eastAsia"/>
        </w:rPr>
        <w:br/>
      </w:r>
      <w:r>
        <w:rPr>
          <w:rFonts w:hint="eastAsia"/>
        </w:rPr>
        <w:t>　　图 30： 冗余冷却系统行业生产模式分析</w:t>
      </w:r>
      <w:r>
        <w:rPr>
          <w:rFonts w:hint="eastAsia"/>
        </w:rPr>
        <w:br/>
      </w:r>
      <w:r>
        <w:rPr>
          <w:rFonts w:hint="eastAsia"/>
        </w:rPr>
        <w:t>　　图 31： 冗余冷却系统行业销售模式分析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中国冗余冷却系统产能、产量、产能利用率及发展趋势（2021-2032）&amp;（千台）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中国冗余冷却系统产量、市场需求量及发展趋势（2021-2032）&amp;（千台）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53ee684f54f5e" w:history="1">
        <w:r>
          <w:rPr>
            <w:rStyle w:val="Hyperlink"/>
          </w:rPr>
          <w:t>2026-2032年中国冗余冷却系统行业现状及前景分析报告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53ee684f54f5e" w:history="1">
        <w:r>
          <w:rPr>
            <w:rStyle w:val="Hyperlink"/>
          </w:rPr>
          <w:t>https://www.20087.com/6/97/RongYuLengQueXiTongHangYeXianZhuangJiQianJing.html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3064c94314cb5" w:history="1">
      <w:r>
        <w:rPr>
          <w:rStyle w:val="Hyperlink"/>
        </w:rPr>
        <w:t>2026-2032年中国冗余冷却系统行业现状及前景分析报告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ongYuLengQueXiTongHangYeXianZhuangJiQianJing.html" TargetMode="External" Id="R06053ee684f5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ongYuLengQueXiTongHangYeXianZhuangJiQianJing.html" TargetMode="External" Id="R5e23064c9431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2026-03-18T23:18:19Z</dcterms:created>
  <dcterms:modified xsi:type="dcterms:W3CDTF">2026-03-19T00:18:19Z</dcterms:modified>
  <dc:subject>2026-2032年中国冗余冷却系统行业现状及前景分析报告</dc:subject>
  <dc:title>2026-2032年中国冗余冷却系统行业现状及前景分析报告</dc:title>
  <cp:keywords>2026-2032年中国冗余冷却系统行业现状及前景分析报告</cp:keywords>
  <dc:description>2026-2032年中国冗余冷却系统行业现状及前景分析报告</dc:description>
</cp:coreProperties>
</file>