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626323dbd4abb" w:history="1">
              <w:r>
                <w:rPr>
                  <w:rStyle w:val="Hyperlink"/>
                </w:rPr>
                <w:t>2025-2031年中国北斗空间定位服务行业研究与发展前景报告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626323dbd4abb" w:history="1">
              <w:r>
                <w:rPr>
                  <w:rStyle w:val="Hyperlink"/>
                </w:rPr>
                <w:t>2025-2031年中国北斗空间定位服务行业研究与发展前景报告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626323dbd4abb" w:history="1">
                <w:r>
                  <w:rPr>
                    <w:rStyle w:val="Hyperlink"/>
                  </w:rPr>
                  <w:t>https://www.20087.com/6/37/BeiDouKongJianDingWeiFuWuFaZhanXianZhuangQianJing.html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空间定位服务是中国自主研发的卫星导航系统提供的位置、速度与时间信息获取能力，已广泛应用于交通运输、公共安全、农林渔业、电力通信与防灾减灾等领域。当前服务通过北斗三号全球星座实现全天候、全地域覆盖，支持单点定位、差分增强与精密单点定位等多种模式。在车辆监控、船舶导航与无人机飞行中，提供可靠的位置基准；在地质灾害监测中，利用高精度定位捕捉地表微小形变；在时间同步领域，为通信基站与金融交易提供纳秒级授时。终端设备兼容多系统信号，提升复杂环境下的可用性与稳定性。</w:t>
      </w:r>
      <w:r>
        <w:rPr>
          <w:rFonts w:hint="eastAsia"/>
        </w:rPr>
        <w:br/>
      </w:r>
      <w:r>
        <w:rPr>
          <w:rFonts w:hint="eastAsia"/>
        </w:rPr>
        <w:t>　　未来，北斗空间定位服务将向高完好性、融合感知与泛在智能方向发展。星基增强与地基增强网络将进一步提升定位精度与响应速度，满足自动驾驶、智能交通等安全关键应用需求。在城市复杂空间，北斗将与惯性导航、视觉识别、5G信号深度融合，实现室内外无缝定位。服务模式将从单一位置信息提供转向场景化解决方案，如智慧港口调度、精准农业作业与应急救援路径规划。时空数据平台将整合位置、环境与行为信息，支持城市运行管理与公共决策。行业将推动服务可用性、完好性告警与接口协议的标准化。整体趋势将从“独立导航系统”向“多源融合、高可信、智能化的综合时空服务体系”演进，服务于国家信息化、数字经济与国家安全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626323dbd4abb" w:history="1">
        <w:r>
          <w:rPr>
            <w:rStyle w:val="Hyperlink"/>
          </w:rPr>
          <w:t>2025-2031年中国北斗空间定位服务行业研究与发展前景报告</w:t>
        </w:r>
      </w:hyperlink>
      <w:r>
        <w:rPr>
          <w:rFonts w:hint="eastAsia"/>
        </w:rPr>
        <w:t>》依托权威数据资源和长期市场监测，对北斗空间定位服务市场现状进行了系统分析，并结合北斗空间定位服务行业特点对未来发展趋势作出科学预判。报告深入探讨了北斗空间定位服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北斗空间定位服务产业概述</w:t>
      </w:r>
      <w:r>
        <w:rPr>
          <w:rFonts w:hint="eastAsia"/>
        </w:rPr>
        <w:br/>
      </w:r>
      <w:r>
        <w:rPr>
          <w:rFonts w:hint="eastAsia"/>
        </w:rPr>
        <w:t>　　第一节 北斗空间定位服务定义与分类</w:t>
      </w:r>
      <w:r>
        <w:rPr>
          <w:rFonts w:hint="eastAsia"/>
        </w:rPr>
        <w:br/>
      </w:r>
      <w:r>
        <w:rPr>
          <w:rFonts w:hint="eastAsia"/>
        </w:rPr>
        <w:t>　　第二节 北斗空间定位服务产业链结构及关键环节剖析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北斗空间定位服务商业模式与盈利模式解析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北斗空间定位服务经济指标与行业评估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全球北斗空间定位服务市场发展综述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2019-2024年全球北斗空间定位服务市场规模及增长趋势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主要国家与地区北斗空间定位服务市场对比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2025-2031年全球北斗空间定位服务行业发展趋势与前景预测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国际北斗空间定位服务市场发展趋势及对我国启示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二、对我国北斗空间定位服务市场的借鉴意义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中国北斗空间定位服务行业市场规模分析与预测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北斗空间定位服务市场的总体规模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一、2019-2024年北斗空间定位服务市场规模变化及趋势分析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二、2025年北斗空间定位服务行业市场规模特点</w:t>
      </w:r>
      <w:r>
        <w:rPr>
          <w:rFonts w:hint="eastAsia"/>
        </w:rPr>
        <w:br/>
      </w:r>
      <w:r>
        <w:rPr>
          <w:rFonts w:hint="eastAsia"/>
        </w:rPr>
        <w:t>　　第二节 北斗空间定位服务市场规模的构成</w:t>
      </w:r>
      <w:r>
        <w:rPr>
          <w:rFonts w:hint="eastAsia"/>
        </w:rPr>
        <w:br/>
      </w:r>
      <w:r>
        <w:rPr>
          <w:rFonts w:hint="eastAsia"/>
        </w:rPr>
        <w:t>　　　　一、北斗空间定位服务客户群体特征与偏好分析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二、不同类型北斗空间定位服务市场规模分布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三、各地区北斗空间定位服务市场规模差异与特点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北斗空间定位服务市场规模的预测与展望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一、未来几年北斗空间定位服务市场规模增长预测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2024-2025年北斗空间定位服务行业技术发展现状及趋势分析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北斗空间定位服务行业技术发展现状分析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国内外北斗空间定位服务行业技术差距分析及差距形成的主要原因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北斗空间定位服务行业技术发展方向、趋势预测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提升北斗空间定位服务行业技术能力策略建议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2019-2024年中国北斗空间定位服务行业总体发展与财务状况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2019-2024年北斗空间定位服务行业规模情况</w:t>
      </w:r>
      <w:r>
        <w:rPr>
          <w:rFonts w:hint="eastAsia"/>
        </w:rPr>
        <w:br/>
      </w:r>
      <w:r>
        <w:rPr>
          <w:rFonts w:hint="eastAsia"/>
        </w:rPr>
        <w:t>　　　　一、北斗空间定位服务行业企业数量规模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二、北斗空间定位服务行业从业人员规模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三、北斗空间定位服务行业市场敏感性分析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2019-2024年北斗空间定位服务行业财务能力分析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一、北斗空间定位服务行业盈利能力</w:t>
      </w:r>
      <w:r>
        <w:rPr>
          <w:rFonts w:hint="eastAsia"/>
        </w:rPr>
        <w:br/>
      </w:r>
      <w:r>
        <w:rPr>
          <w:rFonts w:hint="eastAsia"/>
        </w:rPr>
        <w:t>　　　　二、北斗空间定位服务行业偿债能力</w:t>
      </w:r>
      <w:r>
        <w:rPr>
          <w:rFonts w:hint="eastAsia"/>
        </w:rPr>
        <w:br/>
      </w:r>
      <w:r>
        <w:rPr>
          <w:rFonts w:hint="eastAsia"/>
        </w:rPr>
        <w:t>　　　　三、北斗空间定位服务行业营运能力</w:t>
      </w:r>
      <w:r>
        <w:rPr>
          <w:rFonts w:hint="eastAsia"/>
        </w:rPr>
        <w:br/>
      </w:r>
      <w:r>
        <w:rPr>
          <w:rFonts w:hint="eastAsia"/>
        </w:rPr>
        <w:t>　　　　四、北斗空间定位服务行业发展能力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中国北斗空间定位服务行业细分市场调研与机会挖掘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北斗空间定位服务细分市场（一）市场调研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北斗空间定位服务细分市场（二）市场调研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中国北斗空间定位服务行业区域市场调研分析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2019-2024年中国北斗空间定位服务行业重点区域调研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一、重点地区（一）北斗空间定位服务市场规模与特点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二、重点地区（二）北斗空间定位服务市场规模及特点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三、重点地区（三）北斗空间定位服务市场规模及特点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四、重点地区（四）北斗空间定位服务市场规模及特点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不同区域北斗空间定位服务市场的对比与启示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二、北斗空间定位服务市场拓展策略与建议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中国北斗空间定位服务行业的营销渠道与客户分析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北斗空间定位服务行业渠道分析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二、各类渠道对北斗空间定位服务行业的影响</w:t>
      </w:r>
      <w:r>
        <w:rPr>
          <w:rFonts w:hint="eastAsia"/>
        </w:rPr>
        <w:br/>
      </w:r>
      <w:r>
        <w:rPr>
          <w:rFonts w:hint="eastAsia"/>
        </w:rPr>
        <w:t>　　　　三、主要北斗空间定位服务企业渠道策略研究</w:t>
      </w:r>
      <w:r>
        <w:rPr>
          <w:rFonts w:hint="eastAsia"/>
        </w:rPr>
        <w:br/>
      </w:r>
      <w:r>
        <w:rPr>
          <w:rFonts w:hint="eastAsia"/>
        </w:rPr>
        <w:t>　　第二节 北斗空间定位服务行业客户分析与定位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中国北斗空间定位服务行业竞争格局及策略选择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北斗空间定位服务行业总体市场竞争状况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一、北斗空间定位服务行业竞争结构分析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二、北斗空间定位服务企业竞争格局与集中度评估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三、北斗空间定位服务行业SWOT分析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北斗空间定位服务行业重点企业调研分析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北斗空间定位服务企业发展策略分析</w:t>
      </w:r>
      <w:r>
        <w:rPr>
          <w:rFonts w:hint="eastAsia"/>
        </w:rPr>
        <w:br/>
      </w:r>
      <w:r>
        <w:rPr>
          <w:rFonts w:hint="eastAsia"/>
        </w:rPr>
        <w:t>　　第一节 北斗空间定位服务市场与销售策略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北斗空间定位服务品牌战略思考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中国北斗空间定位服务行业发展环境分析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二、北斗空间定位服务行业主管部门、监管体制及相关政策法规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3、北斗空间定位服务行业的主要法律、法规和政策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4、2025年北斗空间定位服务行业法律法规和政策对行业的影响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二、北斗空间定位服务消费者需求分析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一、北斗空间定位服务技术的应用与创新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二、北斗空间定位服务行业发展的技术趋势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2025-2031年北斗空间定位服务行业展趋势预测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2025-2031年北斗空间定位服务市场发展前景分析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一、北斗空间定位服务市场发展潜力</w:t>
      </w:r>
      <w:r>
        <w:rPr>
          <w:rFonts w:hint="eastAsia"/>
        </w:rPr>
        <w:br/>
      </w:r>
      <w:r>
        <w:rPr>
          <w:rFonts w:hint="eastAsia"/>
        </w:rPr>
        <w:t>　　　　二、北斗空间定位服务市场前景分析</w:t>
      </w:r>
      <w:r>
        <w:rPr>
          <w:rFonts w:hint="eastAsia"/>
        </w:rPr>
        <w:br/>
      </w:r>
      <w:r>
        <w:rPr>
          <w:rFonts w:hint="eastAsia"/>
        </w:rPr>
        <w:t>　　　　三、北斗空间定位服务细分行业发展前景分析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2025-2031年北斗空间定位服务发展趋势预测</w:t>
      </w:r>
      <w:r>
        <w:rPr>
          <w:rFonts w:hint="eastAsia"/>
        </w:rPr>
        <w:br/>
      </w:r>
      <w:r>
        <w:rPr>
          <w:rFonts w:hint="eastAsia"/>
        </w:rPr>
        <w:t>　　　　一、北斗空间定位服务发展趋势预测</w:t>
      </w:r>
      <w:r>
        <w:rPr>
          <w:rFonts w:hint="eastAsia"/>
        </w:rPr>
        <w:br/>
      </w:r>
      <w:r>
        <w:rPr>
          <w:rFonts w:hint="eastAsia"/>
        </w:rPr>
        <w:t>　　　　二、北斗空间定位服务市场规模预测</w:t>
      </w:r>
      <w:r>
        <w:rPr>
          <w:rFonts w:hint="eastAsia"/>
        </w:rPr>
        <w:br/>
      </w:r>
      <w:r>
        <w:rPr>
          <w:rFonts w:hint="eastAsia"/>
        </w:rPr>
        <w:t>　　　　三、北斗空间定位服务细分市场发展趋势预测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未来北斗空间定位服务行业挑战与机遇探讨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一、北斗空间定位服务行业挑战</w:t>
      </w:r>
      <w:r>
        <w:rPr>
          <w:rFonts w:hint="eastAsia"/>
        </w:rPr>
        <w:br/>
      </w:r>
      <w:r>
        <w:rPr>
          <w:rFonts w:hint="eastAsia"/>
        </w:rPr>
        <w:t>　　　　二、北斗空间定位服务行业机遇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北斗空间定位服务行业研究结论及建议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对北斗空间定位服务行业发展的建议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中智~林~：对北斗空间定位服务企业和投资者的建议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北斗空间定位服务行业现状</w:t>
      </w:r>
      <w:r>
        <w:rPr>
          <w:rFonts w:hint="eastAsia"/>
        </w:rPr>
        <w:br/>
      </w:r>
      <w:r>
        <w:rPr>
          <w:rFonts w:hint="eastAsia"/>
        </w:rPr>
        <w:t>　　图表 北斗空间定位服务行业产业链调研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2019-2024年北斗空间定位服务行业市场容量统计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2019-2024年中国北斗空间定位服务行业市场规模情况</w:t>
      </w:r>
      <w:r>
        <w:rPr>
          <w:rFonts w:hint="eastAsia"/>
        </w:rPr>
        <w:br/>
      </w:r>
      <w:r>
        <w:rPr>
          <w:rFonts w:hint="eastAsia"/>
        </w:rPr>
        <w:t>　　图表 北斗空间定位服务行业动态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2019-2024年中国北斗空间定位服务行业销售收入统计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2019-2024年中国北斗空间定位服务行业盈利统计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2019-2024年中国北斗空间定位服务行业利润总额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2019-2024年中国北斗空间定位服务行业企业数量统计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2019-2024年中国北斗空间定位服务行业竞争力分析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2019-2024年中国北斗空间定位服务行业盈利能力分析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2019-2024年中国北斗空间定位服务行业运营能力分析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2019-2024年中国北斗空间定位服务行业偿债能力分析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2019-2024年中国北斗空间定位服务行业发展能力分析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2019-2024年中国北斗空间定位服务行业经营效益分析</w:t>
      </w:r>
      <w:r>
        <w:rPr>
          <w:rFonts w:hint="eastAsia"/>
        </w:rPr>
        <w:br/>
      </w:r>
      <w:r>
        <w:rPr>
          <w:rFonts w:hint="eastAsia"/>
        </w:rPr>
        <w:t>　　图表 北斗空间定位服务行业竞争对手分析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**地区北斗空间定位服务市场规模</w:t>
      </w:r>
      <w:r>
        <w:rPr>
          <w:rFonts w:hint="eastAsia"/>
        </w:rPr>
        <w:br/>
      </w:r>
      <w:r>
        <w:rPr>
          <w:rFonts w:hint="eastAsia"/>
        </w:rPr>
        <w:t>　　图表 **地区北斗空间定位服务行业市场需求</w:t>
      </w:r>
      <w:r>
        <w:rPr>
          <w:rFonts w:hint="eastAsia"/>
        </w:rPr>
        <w:br/>
      </w:r>
      <w:r>
        <w:rPr>
          <w:rFonts w:hint="eastAsia"/>
        </w:rPr>
        <w:t>　　图表 **地区北斗空间定位服务市场调研</w:t>
      </w:r>
      <w:r>
        <w:rPr>
          <w:rFonts w:hint="eastAsia"/>
        </w:rPr>
        <w:br/>
      </w:r>
      <w:r>
        <w:rPr>
          <w:rFonts w:hint="eastAsia"/>
        </w:rPr>
        <w:t>　　图表 **地区北斗空间定位服务行业市场需求分析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**地区北斗空间定位服务市场规模</w:t>
      </w:r>
      <w:r>
        <w:rPr>
          <w:rFonts w:hint="eastAsia"/>
        </w:rPr>
        <w:br/>
      </w:r>
      <w:r>
        <w:rPr>
          <w:rFonts w:hint="eastAsia"/>
        </w:rPr>
        <w:t>　　图表 **地区北斗空间定位服务行业市场需求</w:t>
      </w:r>
      <w:r>
        <w:rPr>
          <w:rFonts w:hint="eastAsia"/>
        </w:rPr>
        <w:br/>
      </w:r>
      <w:r>
        <w:rPr>
          <w:rFonts w:hint="eastAsia"/>
        </w:rPr>
        <w:t>　　图表 **地区北斗空间定位服务市场调研</w:t>
      </w:r>
      <w:r>
        <w:rPr>
          <w:rFonts w:hint="eastAsia"/>
        </w:rPr>
        <w:br/>
      </w:r>
      <w:r>
        <w:rPr>
          <w:rFonts w:hint="eastAsia"/>
        </w:rPr>
        <w:t>　　图表 **地区北斗空间定位服务行业市场需求分析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北斗空间定位服务重点企业（一）基本信息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北斗空间定位服务重点企业（一）经营情况分析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北斗空间定位服务重点企业（一）盈利能力情况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北斗空间定位服务重点企业（一）偿债能力情况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北斗空间定位服务重点企业（一）运营能力情况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北斗空间定位服务重点企业（一）成长能力情况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北斗空间定位服务重点企业（二）基本信息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北斗空间定位服务重点企业（二）经营情况分析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北斗空间定位服务重点企业（二）盈利能力情况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北斗空间定位服务重点企业（二）偿债能力情况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北斗空间定位服务重点企业（二）运营能力情况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北斗空间定位服务重点企业（二）成长能力情况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2025-2031年中国北斗空间定位服务行业信息化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2025-2031年中国北斗空间定位服务行业市场容量预测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2025-2031年中国北斗空间定位服务行业市场规模预测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2025-2031年中国北斗空间定位服务行业风险分析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2025-2031年中国北斗空间定位服务市场前景分析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2025-2031年中国北斗空间定位服务行业发展趋势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626323dbd4abb" w:history="1">
        <w:r>
          <w:rPr>
            <w:rStyle w:val="Hyperlink"/>
          </w:rPr>
          <w:t>2025-2031年中国北斗空间定位服务行业研究与发展前景报告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626323dbd4abb" w:history="1">
        <w:r>
          <w:rPr>
            <w:rStyle w:val="Hyperlink"/>
          </w:rPr>
          <w:t>https://www.20087.com/6/37/BeiDouKongJianDingWeiFuWuFaZhanXianZhuangQianJing.html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4d0de5a194048" w:history="1">
      <w:r>
        <w:rPr>
          <w:rStyle w:val="Hyperlink"/>
        </w:rPr>
        <w:t>2025-2031年中国北斗空间定位服务行业研究与发展前景报告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BeiDouKongJianDingWeiFuWuFaZhanXianZhuangQianJing.html" TargetMode="External" Id="Rf92626323dbd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BeiDouKongJianDingWeiFuWuFaZhanXianZhuangQianJing.html" TargetMode="External" Id="R41a4d0de5a19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2025-09-02T03:14:16Z</dcterms:created>
  <dcterms:modified xsi:type="dcterms:W3CDTF">2025-09-02T04:14:16Z</dcterms:modified>
  <dc:subject>2025-2031年中国北斗空间定位服务行业研究与发展前景报告</dc:subject>
  <dc:title>2025-2031年中国北斗空间定位服务行业研究与发展前景报告</dc:title>
  <cp:keywords>2025-2031年中国北斗空间定位服务行业研究与发展前景报告</cp:keywords>
  <dc:description>2025-2031年中国北斗空间定位服务行业研究与发展前景报告</dc:description>
</cp:coreProperties>
</file>