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bc2db0fd84eb4" w:history="1">
              <w:r>
                <w:rPr>
                  <w:rStyle w:val="Hyperlink"/>
                </w:rPr>
                <w:t>2024-2030年中国真空电容器市场深度研究及发展前景分析报告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bc2db0fd84eb4" w:history="1">
              <w:r>
                <w:rPr>
                  <w:rStyle w:val="Hyperlink"/>
                </w:rPr>
                <w:t>2024-2030年中国真空电容器市场深度研究及发展前景分析报告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bc2db0fd84eb4" w:history="1">
                <w:r>
                  <w:rPr>
                    <w:rStyle w:val="Hyperlink"/>
                  </w:rPr>
                  <w:t>https://www.20087.com/6/17/ZhenKongDianRongQiHangYeFengXian.html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容器市场在全球范围内受到电力电子、雷达和射频通信行业需求的推动，近年来保持稳定增长。真空电容器因其在高频和高功率应用中的卓越性能，如高Q值、低损耗和稳定性，成为高端电子设备中的关键元件。随着5G通信、航空航天和国防电子技术的发展，对高性能、小型化和高可靠性的真空电容器需求增加。然而，行业面临的挑战包括如何在保证电容器性能的同时，降低成本和提高生产效率，以及如何应对不同工作条件和频率范围对电容器特性的要求。</w:t>
      </w:r>
      <w:r>
        <w:rPr>
          <w:rFonts w:hint="eastAsia"/>
        </w:rPr>
        <w:br/>
      </w:r>
      <w:r>
        <w:rPr>
          <w:rFonts w:hint="eastAsia"/>
        </w:rPr>
        <w:t>　　未来，真空电容器行业将更加注重技术创新和应用拓展。一方面，通过材料科学和纳米技术，开发具有更高工作电压、更宽频率响应和更小体积的新型真空电容器，以适应新兴电子设备的小型化和高性能需求。另一方面，结合模拟和数字信号处理技术，提供能够实现自适应调谐和智能监控的智能真空电容器，提高电子系统的灵活性和可靠性。此外，随着量子通信和高能物理实验技术的发展，真空电容器将探索在量子信息处理和粒子加速器中的应用，推动行业向更加前沿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bc2db0fd84eb4" w:history="1">
        <w:r>
          <w:rPr>
            <w:rStyle w:val="Hyperlink"/>
          </w:rPr>
          <w:t>2024-2030年中国真空电容器市场深度研究及发展前景分析报告</w:t>
        </w:r>
      </w:hyperlink>
      <w:r>
        <w:rPr>
          <w:rFonts w:hint="eastAsia"/>
        </w:rPr>
        <w:t>》全面分析了真空电容器行业的市场规模、供需状况及产业链结构，深入探讨了真空电容器各细分市场的品牌竞争情况和价格动态，聚焦真空电容器重点企业经营现状，揭示了行业的集中度和竞争格局。此外，真空电容器报告对真空电容器行业的市场前景进行了科学预测，揭示了行业未来的发展趋势、潜在风险和机遇。真空电容器报告旨在为真空电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真空电容器行业概述</w:t>
      </w:r>
      <w:r>
        <w:rPr>
          <w:rFonts w:hint="eastAsia"/>
        </w:rPr>
        <w:br/>
      </w:r>
      <w:r>
        <w:rPr>
          <w:rFonts w:hint="eastAsia"/>
        </w:rPr>
        <w:t>　　第一节 真空电容器行业界定</w:t>
      </w:r>
      <w:r>
        <w:rPr>
          <w:rFonts w:hint="eastAsia"/>
        </w:rPr>
        <w:br/>
      </w:r>
      <w:r>
        <w:rPr>
          <w:rFonts w:hint="eastAsia"/>
        </w:rPr>
        <w:t>　　第二节 真空电容器行业发展历程</w:t>
      </w:r>
      <w:r>
        <w:rPr>
          <w:rFonts w:hint="eastAsia"/>
        </w:rPr>
        <w:br/>
      </w:r>
      <w:r>
        <w:rPr>
          <w:rFonts w:hint="eastAsia"/>
        </w:rPr>
        <w:t>　　第三节 真空电容器产业链分析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二、相关真空电容器行业标准分析</w:t>
      </w:r>
      <w:r>
        <w:rPr>
          <w:rFonts w:hint="eastAsia"/>
        </w:rPr>
        <w:br/>
      </w:r>
      <w:r>
        <w:rPr>
          <w:rFonts w:hint="eastAsia"/>
        </w:rPr>
        <w:t>　　第三节 中国真空电容器行业发展社会环境分析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2023-2024年世界真空电容器行业市场运行形势分析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2023-2024年全球真空电容器行业发展概况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世界真空电容器行业发展走势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中国真空电容器行业运行现状深度剖析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真空电容器行业发展现状分析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一、中国真空电容器产业发展现状分析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二、中国真空电容器核心技术分析</w:t>
      </w:r>
      <w:r>
        <w:rPr>
          <w:rFonts w:hint="eastAsia"/>
        </w:rPr>
        <w:br/>
      </w:r>
      <w:r>
        <w:rPr>
          <w:rFonts w:hint="eastAsia"/>
        </w:rPr>
        <w:t>　　　　三、中国真空电容器产品价格分析</w:t>
      </w:r>
      <w:r>
        <w:rPr>
          <w:rFonts w:hint="eastAsia"/>
        </w:rPr>
        <w:br/>
      </w:r>
      <w:r>
        <w:rPr>
          <w:rFonts w:hint="eastAsia"/>
        </w:rPr>
        <w:t>　　第二节 真空电容器行业发展态势研究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制约中国真空电容器发展的因素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真空电容器行业发展存在问题及解决方案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中国真空电容器行业供给概况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三、2024-2030年中国真空电容器行业供给预测</w:t>
      </w:r>
      <w:r>
        <w:rPr>
          <w:rFonts w:hint="eastAsia"/>
        </w:rPr>
        <w:br/>
      </w:r>
      <w:r>
        <w:rPr>
          <w:rFonts w:hint="eastAsia"/>
        </w:rPr>
        <w:t>　　第三节 中国真空电容器行业需求概况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三、2024-2030年中国真空电容器市场需求预测</w:t>
      </w:r>
      <w:r>
        <w:rPr>
          <w:rFonts w:hint="eastAsia"/>
        </w:rPr>
        <w:br/>
      </w:r>
      <w:r>
        <w:rPr>
          <w:rFonts w:hint="eastAsia"/>
        </w:rPr>
        <w:t>　　第四节 真空电容器产业供需平衡状况分析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中国真空电容器行业进口情况分析预测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二、2024年中国真空电容器行业进口特点分析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三、2024-2030年中国真空电容器行业进口情况预测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中国真空电容器行业出口情况分析预测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二、2024年中国真空电容器行业出口特点分析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二、2024-2030年中国真空电容器行业出口情况预测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影响中国真空电容器行业进出口因素分析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真空电容器行业细分产品——**市场调研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真空电容器行业细分产品——**市场调研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真空电容器市场推广策略研究分析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一、做好真空电容器产品导入</w:t>
      </w:r>
      <w:r>
        <w:rPr>
          <w:rFonts w:hint="eastAsia"/>
        </w:rPr>
        <w:br/>
      </w:r>
      <w:r>
        <w:rPr>
          <w:rFonts w:hint="eastAsia"/>
        </w:rPr>
        <w:t>　　　　二、做好真空电容器产品组合和产品线决策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中国真空电容器产业基本竞争战略探讨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真空电容器产业成本领先战略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真空电容器产业差异化竞争战略</w:t>
      </w:r>
      <w:r>
        <w:rPr>
          <w:rFonts w:hint="eastAsia"/>
        </w:rPr>
        <w:br/>
      </w:r>
      <w:r>
        <w:rPr>
          <w:rFonts w:hint="eastAsia"/>
        </w:rPr>
        <w:t>　　第三节 真空电容器产业集中化竞争战略</w:t>
      </w:r>
      <w:r>
        <w:rPr>
          <w:rFonts w:hint="eastAsia"/>
        </w:rPr>
        <w:br/>
      </w:r>
      <w:r>
        <w:rPr>
          <w:rFonts w:hint="eastAsia"/>
        </w:rPr>
        <w:t>　　第四节 真空电容器产业市场营销策略竞争分析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中国真空电容器产业市场竞争策略专家探讨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真空电容器产业市场五种竞争动力模式结构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真空电容器产业市场核心竞争力的塑造要素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真空电容器行业SWOT模型分析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一、真空电容器行业优势分析</w:t>
      </w:r>
      <w:r>
        <w:rPr>
          <w:rFonts w:hint="eastAsia"/>
        </w:rPr>
        <w:br/>
      </w:r>
      <w:r>
        <w:rPr>
          <w:rFonts w:hint="eastAsia"/>
        </w:rPr>
        <w:t>　　　　二、真空电容器行业劣势分析</w:t>
      </w:r>
      <w:r>
        <w:rPr>
          <w:rFonts w:hint="eastAsia"/>
        </w:rPr>
        <w:br/>
      </w:r>
      <w:r>
        <w:rPr>
          <w:rFonts w:hint="eastAsia"/>
        </w:rPr>
        <w:t>　　　　三、真空电容器行业机会分析</w:t>
      </w:r>
      <w:r>
        <w:rPr>
          <w:rFonts w:hint="eastAsia"/>
        </w:rPr>
        <w:br/>
      </w:r>
      <w:r>
        <w:rPr>
          <w:rFonts w:hint="eastAsia"/>
        </w:rPr>
        <w:t>　　　　四、真空电容器行业风险分析</w:t>
      </w:r>
      <w:r>
        <w:rPr>
          <w:rFonts w:hint="eastAsia"/>
        </w:rPr>
        <w:br/>
      </w:r>
      <w:r>
        <w:rPr>
          <w:rFonts w:hint="eastAsia"/>
        </w:rPr>
        <w:t>　　第二节 真空电容器行业风险分析</w:t>
      </w:r>
      <w:r>
        <w:rPr>
          <w:rFonts w:hint="eastAsia"/>
        </w:rPr>
        <w:br/>
      </w:r>
      <w:r>
        <w:rPr>
          <w:rFonts w:hint="eastAsia"/>
        </w:rPr>
        <w:t>　　　　一、真空电容器市场竞争风险</w:t>
      </w:r>
      <w:r>
        <w:rPr>
          <w:rFonts w:hint="eastAsia"/>
        </w:rPr>
        <w:br/>
      </w:r>
      <w:r>
        <w:rPr>
          <w:rFonts w:hint="eastAsia"/>
        </w:rPr>
        <w:t>　　　　二、真空电容器原材料压力风险分析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三、真空电容器技术风险分析</w:t>
      </w:r>
      <w:r>
        <w:rPr>
          <w:rFonts w:hint="eastAsia"/>
        </w:rPr>
        <w:br/>
      </w:r>
      <w:r>
        <w:rPr>
          <w:rFonts w:hint="eastAsia"/>
        </w:rPr>
        <w:t>　　　　四、真空电容器政策和体制风险</w:t>
      </w:r>
      <w:r>
        <w:rPr>
          <w:rFonts w:hint="eastAsia"/>
        </w:rPr>
        <w:br/>
      </w:r>
      <w:r>
        <w:rPr>
          <w:rFonts w:hint="eastAsia"/>
        </w:rPr>
        <w:t>　　　　五、真空电容器行业进入退出风险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2024-2030年真空电容器行业投资风险及控制策略分析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一、真空电容器市场风险及控制策略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2024-2030年真空电容器投资机会分析与项目投资建议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真空电容器投资机会分析</w:t>
      </w:r>
      <w:r>
        <w:rPr>
          <w:rFonts w:hint="eastAsia"/>
        </w:rPr>
        <w:br/>
      </w:r>
      <w:r>
        <w:rPr>
          <w:rFonts w:hint="eastAsia"/>
        </w:rPr>
        <w:t>　　第二节 真空电容器投资趋势分析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一、真空电容器行业投资环境考察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二、真空电容器投资风险及控制策略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三、真空电容器产品投资方向建议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四、真空电容器项目投资建议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真空电容器行业历程</w:t>
      </w:r>
      <w:r>
        <w:rPr>
          <w:rFonts w:hint="eastAsia"/>
        </w:rPr>
        <w:br/>
      </w:r>
      <w:r>
        <w:rPr>
          <w:rFonts w:hint="eastAsia"/>
        </w:rPr>
        <w:t>　　图表 真空电容器行业生命周期</w:t>
      </w:r>
      <w:r>
        <w:rPr>
          <w:rFonts w:hint="eastAsia"/>
        </w:rPr>
        <w:br/>
      </w:r>
      <w:r>
        <w:rPr>
          <w:rFonts w:hint="eastAsia"/>
        </w:rPr>
        <w:t>　　图表 真空电容器行业产业链分析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bc2db0fd84eb4" w:history="1">
        <w:r>
          <w:rPr>
            <w:rStyle w:val="Hyperlink"/>
          </w:rPr>
          <w:t>2024-2030年中国真空电容器市场深度研究及发展前景分析报告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bc2db0fd84eb4" w:history="1">
        <w:r>
          <w:rPr>
            <w:rStyle w:val="Hyperlink"/>
          </w:rPr>
          <w:t>https://www.20087.com/6/17/ZhenKongDianRongQiHangYeFengXian.html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8eeb785fe4d59" w:history="1">
      <w:r>
        <w:rPr>
          <w:rStyle w:val="Hyperlink"/>
        </w:rPr>
        <w:t>2024-2030年中国真空电容器市场深度研究及发展前景分析报告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enKongDianRongQiHangYeFengXian.html" TargetMode="External" Id="Ra44bc2db0fd8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enKongDianRongQiHangYeFengXian.html" TargetMode="External" Id="R51c8eeb785fe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2024-06-08T02:08:00Z</dcterms:created>
  <dcterms:modified xsi:type="dcterms:W3CDTF">2024-06-08T03:08:00Z</dcterms:modified>
  <dc:subject>2024-2030年中国真空电容器市场深度研究及发展前景分析报告</dc:subject>
  <dc:title>2024-2030年中国真空电容器市场深度研究及发展前景分析报告</dc:title>
  <cp:keywords>2024-2030年中国真空电容器市场深度研究及发展前景分析报告</cp:keywords>
  <dc:description>2024-2030年中国真空电容器市场深度研究及发展前景分析报告</dc:description>
</cp:coreProperties>
</file>