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e1273f6a640cb" w:history="1">
              <w:r>
                <w:rPr>
                  <w:rStyle w:val="Hyperlink"/>
                </w:rPr>
                <w:t>2024-2030年中国码表发展现状与前景趋势预测报告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e1273f6a640cb" w:history="1">
              <w:r>
                <w:rPr>
                  <w:rStyle w:val="Hyperlink"/>
                </w:rPr>
                <w:t>2024-2030年中国码表发展现状与前景趋势预测报告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e1273f6a640cb" w:history="1">
                <w:r>
                  <w:rPr>
                    <w:rStyle w:val="Hyperlink"/>
                  </w:rPr>
                  <w:t>https://www.20087.com/6/67/MaBiaoXianZhuangYuQianJingFenXi.html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表是测量距离、速度等参数的精密仪器，在体育训练、航海导航等领域有着广泛应用。近年来，随着电子技术和传感器技术的发展，码表的功能越来越强大，不仅能够精确测量距离和速度，还具备GPS定位、心率监测等高级功能。同时，智能穿戴设备的兴起也为码表带来了新的发展机遇，使得码表更加便携且易于操作。</w:t>
      </w:r>
      <w:r>
        <w:rPr>
          <w:rFonts w:hint="eastAsia"/>
        </w:rPr>
        <w:br/>
      </w:r>
      <w:r>
        <w:rPr>
          <w:rFonts w:hint="eastAsia"/>
        </w:rPr>
        <w:t>　　未来，码表将朝着更加智能化和个性化方向发展。随着物联网技术的应用，码表将能够与其他智能设备无缝连接，实现数据共享和远程监控。同时，通过集成更多的传感器，码表将能够收集更全面的生理数据，为用户提供更加个性化的健康建议。此外，随着材料科学的进步，新型轻量化、高耐用性的材料将被应用于码表制造，提高产品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e1273f6a640cb" w:history="1">
        <w:r>
          <w:rPr>
            <w:rStyle w:val="Hyperlink"/>
          </w:rPr>
          <w:t>2024-2030年中国码表发展现状与前景趋势预测报告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码表市场监测，对码表行业的发展现状、市场规模、需求动态、进出口情况、产业链结构、区域分布、竞争格局以及码表行业风险和投资机会进行了深入分析。报告详细阐述了码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码表行业概述</w:t>
      </w:r>
      <w:r>
        <w:rPr>
          <w:rFonts w:hint="eastAsia"/>
        </w:rPr>
        <w:br/>
      </w:r>
      <w:r>
        <w:rPr>
          <w:rFonts w:hint="eastAsia"/>
        </w:rPr>
        <w:t>　　第一节 码表定义与分类</w:t>
      </w:r>
      <w:r>
        <w:rPr>
          <w:rFonts w:hint="eastAsia"/>
        </w:rPr>
        <w:br/>
      </w:r>
      <w:r>
        <w:rPr>
          <w:rFonts w:hint="eastAsia"/>
        </w:rPr>
        <w:t>　　第二节 码表应用领域</w:t>
      </w:r>
      <w:r>
        <w:rPr>
          <w:rFonts w:hint="eastAsia"/>
        </w:rPr>
        <w:br/>
      </w:r>
      <w:r>
        <w:rPr>
          <w:rFonts w:hint="eastAsia"/>
        </w:rPr>
        <w:t>　　第三节 码表行业经济指标分析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码表产业链及经营模式分析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三、码表销售模式及销售渠道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2019-2023年全球码表市场规模与趋势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主要国家与地区码表市场分析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2024-2030年全球码表行业发展趋势与前景预测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2023-2024年码表产能与投资动态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一、国内码表产能及利用情况</w:t>
      </w:r>
      <w:r>
        <w:rPr>
          <w:rFonts w:hint="eastAsia"/>
        </w:rPr>
        <w:br/>
      </w:r>
      <w:r>
        <w:rPr>
          <w:rFonts w:hint="eastAsia"/>
        </w:rPr>
        <w:t>　　　　二、码表产能扩张与投资动态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2024-2030年码表行业产量统计与趋势预测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一、2019-2023年码表行业产量数据统计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1、2019-2023年码表产量及增长趋势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2、2019-2023年码表细分产品产量及份额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二、影响码表产量的关键因素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三、2024-2030年码表产量预测</w:t>
      </w:r>
      <w:r>
        <w:rPr>
          <w:rFonts w:hint="eastAsia"/>
        </w:rPr>
        <w:br/>
      </w:r>
      <w:r>
        <w:rPr>
          <w:rFonts w:hint="eastAsia"/>
        </w:rPr>
        <w:t>　　第三节 2024-2030年码表市场需求与销售分析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一、2023-2024年码表行业需求现状</w:t>
      </w:r>
      <w:r>
        <w:rPr>
          <w:rFonts w:hint="eastAsia"/>
        </w:rPr>
        <w:br/>
      </w:r>
      <w:r>
        <w:rPr>
          <w:rFonts w:hint="eastAsia"/>
        </w:rPr>
        <w:t>　　　　二、码表客户群体与需求特点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三、2019-2023年码表行业销售规模分析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四、2024-2030年码表市场增长潜力与规模预测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中国码表细分市场与下游应用领域分析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码表细分市场分析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一、2023-2024年码表主要细分产品市场现状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码表下游应用与客户群体分析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一、2023-2024年码表各应用领域市场现状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2023-2024年中国码表技术发展研究</w:t>
      </w:r>
      <w:r>
        <w:rPr>
          <w:rFonts w:hint="eastAsia"/>
        </w:rPr>
        <w:br/>
      </w:r>
      <w:r>
        <w:rPr>
          <w:rFonts w:hint="eastAsia"/>
        </w:rPr>
        <w:t>　　第一节 当前码表技术发展现状</w:t>
      </w:r>
      <w:r>
        <w:rPr>
          <w:rFonts w:hint="eastAsia"/>
        </w:rPr>
        <w:br/>
      </w:r>
      <w:r>
        <w:rPr>
          <w:rFonts w:hint="eastAsia"/>
        </w:rPr>
        <w:t>　　第二节 国内外码表技术差异与原因</w:t>
      </w:r>
      <w:r>
        <w:rPr>
          <w:rFonts w:hint="eastAsia"/>
        </w:rPr>
        <w:br/>
      </w:r>
      <w:r>
        <w:rPr>
          <w:rFonts w:hint="eastAsia"/>
        </w:rPr>
        <w:t>　　第三节 码表技术创新与发展趋势预测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技术进步对码表行业的影响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码表价格机制与竞争策略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一、2019-2023年码表市场价格走势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码表定价策略与方法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2024-2030年码表价格竞争态势与趋势预测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2023-2024年重点区域码表市场发展概况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2019-2023年中国码表行业进出口情况分析</w:t>
      </w:r>
      <w:r>
        <w:rPr>
          <w:rFonts w:hint="eastAsia"/>
        </w:rPr>
        <w:br/>
      </w:r>
      <w:r>
        <w:rPr>
          <w:rFonts w:hint="eastAsia"/>
        </w:rPr>
        <w:t>　　第一节 码表行业进口情况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一、2019-2023年码表进口规模及增长情况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二、码表主要进口来源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码表行业出口情况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一、2019-2023年码表出口规模及增长情况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二、码表主要出口目的地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2019-2023年中国码表行业总体发展与财务状况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2019-2023年中国码表行业规模情况</w:t>
      </w:r>
      <w:r>
        <w:rPr>
          <w:rFonts w:hint="eastAsia"/>
        </w:rPr>
        <w:br/>
      </w:r>
      <w:r>
        <w:rPr>
          <w:rFonts w:hint="eastAsia"/>
        </w:rPr>
        <w:t>　　　　一、码表行业企业数量规模</w:t>
      </w:r>
      <w:r>
        <w:rPr>
          <w:rFonts w:hint="eastAsia"/>
        </w:rPr>
        <w:br/>
      </w:r>
      <w:r>
        <w:rPr>
          <w:rFonts w:hint="eastAsia"/>
        </w:rPr>
        <w:t>　　　　二、码表行业从业人员规模</w:t>
      </w:r>
      <w:r>
        <w:rPr>
          <w:rFonts w:hint="eastAsia"/>
        </w:rPr>
        <w:br/>
      </w:r>
      <w:r>
        <w:rPr>
          <w:rFonts w:hint="eastAsia"/>
        </w:rPr>
        <w:t>　　　　三、码表行业市场敏感性分析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2019-2023年中国码表行业财务能力分析</w:t>
      </w:r>
      <w:r>
        <w:rPr>
          <w:rFonts w:hint="eastAsia"/>
        </w:rPr>
        <w:br/>
      </w:r>
      <w:r>
        <w:rPr>
          <w:rFonts w:hint="eastAsia"/>
        </w:rPr>
        <w:t>　　　　一、码表行业盈利能力</w:t>
      </w:r>
      <w:r>
        <w:rPr>
          <w:rFonts w:hint="eastAsia"/>
        </w:rPr>
        <w:br/>
      </w:r>
      <w:r>
        <w:rPr>
          <w:rFonts w:hint="eastAsia"/>
        </w:rPr>
        <w:t>　　　　二、码表行业偿债能力</w:t>
      </w:r>
      <w:r>
        <w:rPr>
          <w:rFonts w:hint="eastAsia"/>
        </w:rPr>
        <w:br/>
      </w:r>
      <w:r>
        <w:rPr>
          <w:rFonts w:hint="eastAsia"/>
        </w:rPr>
        <w:t>　　　　三、码表行业营运能力</w:t>
      </w:r>
      <w:r>
        <w:rPr>
          <w:rFonts w:hint="eastAsia"/>
        </w:rPr>
        <w:br/>
      </w:r>
      <w:r>
        <w:rPr>
          <w:rFonts w:hint="eastAsia"/>
        </w:rPr>
        <w:t>　　　　四、码表行业发展能力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中国码表行业竞争格局分析</w:t>
      </w:r>
      <w:r>
        <w:rPr>
          <w:rFonts w:hint="eastAsia"/>
        </w:rPr>
        <w:br/>
      </w:r>
      <w:r>
        <w:rPr>
          <w:rFonts w:hint="eastAsia"/>
        </w:rPr>
        <w:t>　　第一节 码表行业竞争格局总览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2023-2024年码表行业竞争力分析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2019-2023年码表行业企业并购活动分析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2023-2024年码表行业会展与招投标活动分析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一、码表行业会展活动及其市场影响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2024年中国码表企业发展企业发展策略与建议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码表销售模式与渠道策略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码表品牌与市场推广策略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码表研发投入与技术创新能力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码表合作联盟与资源整合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中国码表行业风险与对策</w:t>
      </w:r>
      <w:r>
        <w:rPr>
          <w:rFonts w:hint="eastAsia"/>
        </w:rPr>
        <w:br/>
      </w:r>
      <w:r>
        <w:rPr>
          <w:rFonts w:hint="eastAsia"/>
        </w:rPr>
        <w:t>　　第一节 码表行业SWOT分析</w:t>
      </w:r>
      <w:r>
        <w:rPr>
          <w:rFonts w:hint="eastAsia"/>
        </w:rPr>
        <w:br/>
      </w:r>
      <w:r>
        <w:rPr>
          <w:rFonts w:hint="eastAsia"/>
        </w:rPr>
        <w:t>　　　　一、码表行业优势</w:t>
      </w:r>
      <w:r>
        <w:rPr>
          <w:rFonts w:hint="eastAsia"/>
        </w:rPr>
        <w:br/>
      </w:r>
      <w:r>
        <w:rPr>
          <w:rFonts w:hint="eastAsia"/>
        </w:rPr>
        <w:t>　　　　二、码表行业劣势</w:t>
      </w:r>
      <w:r>
        <w:rPr>
          <w:rFonts w:hint="eastAsia"/>
        </w:rPr>
        <w:br/>
      </w:r>
      <w:r>
        <w:rPr>
          <w:rFonts w:hint="eastAsia"/>
        </w:rPr>
        <w:t>　　　　三、码表市场机会</w:t>
      </w:r>
      <w:r>
        <w:rPr>
          <w:rFonts w:hint="eastAsia"/>
        </w:rPr>
        <w:br/>
      </w:r>
      <w:r>
        <w:rPr>
          <w:rFonts w:hint="eastAsia"/>
        </w:rPr>
        <w:t>　　　　四、码表市场威胁</w:t>
      </w:r>
      <w:r>
        <w:rPr>
          <w:rFonts w:hint="eastAsia"/>
        </w:rPr>
        <w:br/>
      </w:r>
      <w:r>
        <w:rPr>
          <w:rFonts w:hint="eastAsia"/>
        </w:rPr>
        <w:t>　　第二节 码表行业风险及对策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2024-2030年中国码表行业前景与发展趋势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2023-2024年码表行业发展环境分析</w:t>
      </w:r>
      <w:r>
        <w:rPr>
          <w:rFonts w:hint="eastAsia"/>
        </w:rPr>
        <w:br/>
      </w:r>
      <w:r>
        <w:rPr>
          <w:rFonts w:hint="eastAsia"/>
        </w:rPr>
        <w:t>　　　　一、码表行业主管部门与监管体制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二、码表行业主要法律法规及政策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三、码表行业标准与质量监管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2024-2030年码表行业发展趋势与方向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2024-2030年码表行业发展潜力与机遇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码表行业研究结论与建议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码表行业发展建议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码表行业历程</w:t>
      </w:r>
      <w:r>
        <w:rPr>
          <w:rFonts w:hint="eastAsia"/>
        </w:rPr>
        <w:br/>
      </w:r>
      <w:r>
        <w:rPr>
          <w:rFonts w:hint="eastAsia"/>
        </w:rPr>
        <w:t>　　图表 码表行业生命周期</w:t>
      </w:r>
      <w:r>
        <w:rPr>
          <w:rFonts w:hint="eastAsia"/>
        </w:rPr>
        <w:br/>
      </w:r>
      <w:r>
        <w:rPr>
          <w:rFonts w:hint="eastAsia"/>
        </w:rPr>
        <w:t>　　图表 码表行业产业链分析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2019-2023年中国码表行业市场规模及增长情况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2019-2023年码表行业市场容量分析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2019-2023年中国码表行业产能统计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2019-2023年中国码表行业产量及增长趋势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2019-2023年中国码表市场需求量及增速统计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2023年中国码表行业需求领域分布格局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2019-2023年中国码表行业销售收入分析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2019-2023年中国码表行业盈利情况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2019-2023年中国码表行业利润总额统计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2019-2023年中国码表进口数量分析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2019-2023年中国码表进口金额分析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2019-2023年中国码表出口数量分析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2019-2023年中国码表出口金额分析</w:t>
      </w:r>
      <w:r>
        <w:rPr>
          <w:rFonts w:hint="eastAsia"/>
        </w:rPr>
        <w:br/>
      </w:r>
      <w:r>
        <w:rPr>
          <w:rFonts w:hint="eastAsia"/>
        </w:rPr>
        <w:t>　　图表 2023年中国码表进口国家及地区分析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2023年中国码表出口国家及地区分析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2019-2023年中国码表行业企业数量情况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2019-2023年中国码表行业企业平均规模情况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码表企业信息</w:t>
      </w:r>
      <w:r>
        <w:rPr>
          <w:rFonts w:hint="eastAsia"/>
        </w:rPr>
        <w:br/>
      </w:r>
      <w:r>
        <w:rPr>
          <w:rFonts w:hint="eastAsia"/>
        </w:rPr>
        <w:t>　　图表 码表企业经营情况分析</w:t>
      </w:r>
      <w:r>
        <w:rPr>
          <w:rFonts w:hint="eastAsia"/>
        </w:rPr>
        <w:br/>
      </w:r>
      <w:r>
        <w:rPr>
          <w:rFonts w:hint="eastAsia"/>
        </w:rPr>
        <w:t>　　图表 码表重点企业（三）主要经济指标情况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码表重点企业（三）盈利能力情况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2024-2030年中国码表行业产能预测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2024-2030年中国码表行业产量预测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2024-2030年中国码表市场需求量预测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2024-2030年中国码表行业供需平衡预测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2024-2030年中国码表行业市场容量预测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2024-2030年中国码表行业市场规模预测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2024-2030年中国码表市场前景分析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2024-2030年中国码表发展趋势预测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e1273f6a640cb" w:history="1">
        <w:r>
          <w:rPr>
            <w:rStyle w:val="Hyperlink"/>
          </w:rPr>
          <w:t>2024-2030年中国码表发展现状与前景趋势预测报告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e1273f6a640cb" w:history="1">
        <w:r>
          <w:rPr>
            <w:rStyle w:val="Hyperlink"/>
          </w:rPr>
          <w:t>https://www.20087.com/6/67/MaBiaoXianZhuangYuQianJingFenXi.html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fe482d28d4f91" w:history="1">
      <w:r>
        <w:rPr>
          <w:rStyle w:val="Hyperlink"/>
        </w:rPr>
        <w:t>2024-2030年中国码表发展现状与前景趋势预测报告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aBiaoXianZhuangYuQianJingFenXi.html" TargetMode="External" Id="R7dee1273f6a6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aBiaoXianZhuangYuQianJingFenXi.html" TargetMode="External" Id="Rac8fe482d28d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2024-10-11T04:27:05Z</dcterms:created>
  <dcterms:modified xsi:type="dcterms:W3CDTF">2024-10-11T05:27:05Z</dcterms:modified>
  <dc:subject>2024-2030年中国码表发展现状与前景趋势预测报告</dc:subject>
  <dc:title>2024-2030年中国码表发展现状与前景趋势预测报告</dc:title>
  <cp:keywords>2024-2030年中国码表发展现状与前景趋势预测报告</cp:keywords>
  <dc:description>2024-2030年中国码表发展现状与前景趋势预测报告</dc:description>
</cp:coreProperties>
</file>