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745afd42f4086" w:history="1">
              <w:r>
                <w:rPr>
                  <w:rStyle w:val="Hyperlink"/>
                </w:rPr>
                <w:t>2024-2030年中国超高频内嵌行业深度调研与发展趋势报告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745afd42f4086" w:history="1">
              <w:r>
                <w:rPr>
                  <w:rStyle w:val="Hyperlink"/>
                </w:rPr>
                <w:t>2024-2030年中国超高频内嵌行业深度调研与发展趋势报告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745afd42f4086" w:history="1">
                <w:r>
                  <w:rPr>
                    <w:rStyle w:val="Hyperlink"/>
                  </w:rPr>
                  <w:t>https://www.20087.com/6/87/ChaoGaoPinNeiQianHangYeFaZhanQuShi.html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内嵌技术是RFID（无线射频识别）领域的一项关键技术，广泛应用于物流管理、库存追踪、生产过程控制等多个领域。随着物联网技术的发展，超高频内嵌技术因其远距离读取、大批量标签读取能力等优势，受到了业界的广泛关注。近年来，随着芯片技术的进步和天线设计的优化，超高频内嵌标签的成本不断下降，性能不断提升，使得其在零售、制造业、医疗健康等行业的应用更加广泛。</w:t>
      </w:r>
      <w:r>
        <w:rPr>
          <w:rFonts w:hint="eastAsia"/>
        </w:rPr>
        <w:br/>
      </w:r>
      <w:r>
        <w:rPr>
          <w:rFonts w:hint="eastAsia"/>
        </w:rPr>
        <w:t>　　未来，超高频内嵌技术的发展将更加注重集成度和智能化。一方面，随着物联网技术的深入发展，超高频内嵌技术将与传感器、数据分析等技术进一步融合，为物品提供更加全面的信息追踪和服务。另一方面，随着5G网络的普及，超高频内嵌技术将能够实现实时数据传输和处理，提高供应链管理的效率和准确性。此外，随着环保要求的提高，未来超高频内嵌技术将更加注重可持续性，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745afd42f4086" w:history="1">
        <w:r>
          <w:rPr>
            <w:rStyle w:val="Hyperlink"/>
          </w:rPr>
          <w:t>2024-2030年中国超高频内嵌行业深度调研与发展趋势报告</w:t>
        </w:r>
      </w:hyperlink>
      <w:r>
        <w:rPr>
          <w:rFonts w:hint="eastAsia"/>
        </w:rPr>
        <w:t>》深入剖析了当前超高频内嵌行业的现状与市场需求，详细探讨了超高频内嵌市场规模及其价格动态。超高频内嵌报告从产业链角度出发，分析了上下游的影响因素，并进一步细分市场，对超高频内嵌各细分领域的具体情况进行探讨。超高频内嵌报告还根据现有数据，对超高频内嵌市场前景及发展趋势进行了科学预测，揭示了行业内重点企业的竞争格局，评估了品牌影响力和市场集中度，同时指出了超高频内嵌行业面临的风险与机遇。超高频内嵌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超高频内嵌市场概述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按照不同产品类型，超高频内嵌主要可以分为如下几个类别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不同产品类型超高频内嵌增长趋势2023年VS</w:t>
      </w:r>
      <w:r>
        <w:rPr>
          <w:rFonts w:hint="eastAsia"/>
        </w:rPr>
        <w:br/>
      </w:r>
      <w:r>
        <w:rPr>
          <w:rFonts w:hint="eastAsia"/>
        </w:rPr>
        <w:t>　　　　1.2.2 高频内嵌</w:t>
      </w:r>
      <w:r>
        <w:rPr>
          <w:rFonts w:hint="eastAsia"/>
        </w:rPr>
        <w:br/>
      </w:r>
      <w:r>
        <w:rPr>
          <w:rFonts w:hint="eastAsia"/>
        </w:rPr>
        <w:t>　　　　1.2.3 超高频内嵌</w:t>
      </w:r>
      <w:r>
        <w:rPr>
          <w:rFonts w:hint="eastAsia"/>
        </w:rPr>
        <w:br/>
      </w:r>
      <w:r>
        <w:rPr>
          <w:rFonts w:hint="eastAsia"/>
        </w:rPr>
        <w:t>　　1.3 从不同应用，超高频内嵌主要包括如下几个方面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资产管理/库存/文件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中国超高频内嵌发展现状及未来趋势（2018-2023年）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中国市场超高频内嵌销售规模及增长率（2018-2023年）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新型冠状病毒肺炎（COVID-19）对超高频内嵌行业影响分析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COVID-19对超高频内嵌行业主要的影响方面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COVID-19对超高频内嵌行业2023年增长评估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COVID-19疫情下，超高频内嵌企业应对措施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COVID-19疫情下，超高频内嵌潜在市场机会、挑战及风险分析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超高频内嵌厂商竞争分析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中国市场主要厂商超高频内嵌销量、收入及市场份额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中国市场主要厂商超高频内嵌销量（2018-2023年）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中国市场主要厂商超高频内嵌收入（2018-2023年）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2024年中国市场主要厂商超高频内嵌收入排名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中国市场主要厂商超高频内嵌价格（2018-2023年）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中国市场主要厂商超高频内嵌产地分布及商业化日期</w:t>
      </w:r>
      <w:r>
        <w:rPr>
          <w:rFonts w:hint="eastAsia"/>
        </w:rPr>
        <w:br/>
      </w:r>
      <w:r>
        <w:rPr>
          <w:rFonts w:hint="eastAsia"/>
        </w:rPr>
        <w:t>　　2.3 超高频内嵌行业集中度、竞争程度分析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超高频内嵌行业集中度分析：中国Top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中国超高频内嵌第一梯队、第二梯队和第三梯队生产商（品牌）及市场份额（2022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主要超高频内嵌企业采访及观点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中国主要地区超高频内嵌分析</w:t>
      </w:r>
      <w:r>
        <w:rPr>
          <w:rFonts w:hint="eastAsia"/>
        </w:rPr>
        <w:br/>
      </w:r>
      <w:r>
        <w:rPr>
          <w:rFonts w:hint="eastAsia"/>
        </w:rPr>
        <w:t>　　3.1 中国主要地区超高频内嵌市场规模分析：2022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中国主要地区超高频内嵌销量及市场份额（2018-2023年）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中国主要地区超高频内嵌销量及市场份额预测（2018-2023年）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中国主要地区超高频内嵌销量及市场份额（2018-2023年）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中国主要地区超高频内嵌销量及市场份额预测（2018-2023年）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东北及西北地区超高频内嵌销量、销售规模及增长率（2018-2023年）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全球超高频内嵌主要生产商概况分析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重点企业（12）基本信息、超高频内嵌生产基地、总部、竞争对手及市场地位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重点企业（12）超高频内嵌销量、收入、价格及毛利率（2018-2023年）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不同产品类型超高频内嵌分析</w:t>
      </w:r>
      <w:r>
        <w:rPr>
          <w:rFonts w:hint="eastAsia"/>
        </w:rPr>
        <w:br/>
      </w:r>
      <w:r>
        <w:rPr>
          <w:rFonts w:hint="eastAsia"/>
        </w:rPr>
        <w:t>　　5.1 中国市场超高频内嵌不同产品类型超高频内嵌销量（2018-2023年）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中国市场超高频内嵌不同产品类型超高频内嵌销量及市场份额（2018-2023年）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中国市场超高频内嵌不同产品类型超高频内嵌销量预测（2018-2023年）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中国市场超高频内嵌不同产品类型超高频内嵌规模（2018-2023年）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中国市场超高频内嵌不同产品类型超高频内嵌规模及市场份额（2018-2023年）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中国市场超高频内嵌不同产品类型超高频内嵌规模预测（2018-2023年）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中国市场不同产品类型超高频内嵌价格走势（2018-2023年）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不同价格区间超高频内嵌市场份额对比（2018-2023年）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超高频内嵌上游原料及下游主要应用分析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超高频内嵌产业链分析</w:t>
      </w:r>
      <w:r>
        <w:rPr>
          <w:rFonts w:hint="eastAsia"/>
        </w:rPr>
        <w:br/>
      </w:r>
      <w:r>
        <w:rPr>
          <w:rFonts w:hint="eastAsia"/>
        </w:rPr>
        <w:t>　　6.2 超高频内嵌产业上游供应分析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中国不同应用超高频内嵌消费量、市场份额及增长率（2018-2023年）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中国不同应用超高频内嵌消费量（2018-2023年）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中国不同应用超高频内嵌消费量预测（2018-2023年）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中国不同应用超高频内嵌规模、市场份额及增长率（2018-2023年）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中国不同应用超高频内嵌规模（2018-2023年）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中国不同应用超高频内嵌规模预测（2018-2023年）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中国本土超高频内嵌产能、产量分析</w:t>
      </w:r>
      <w:r>
        <w:rPr>
          <w:rFonts w:hint="eastAsia"/>
        </w:rPr>
        <w:br/>
      </w:r>
      <w:r>
        <w:rPr>
          <w:rFonts w:hint="eastAsia"/>
        </w:rPr>
        <w:t>　　7.1 中国超高频内嵌供需现状及预测（2018-2023年）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中国超高频内嵌产能、产量、产能利用率及发展趋势（2018-2023年）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中国超高频内嵌产量、表观消费量、供给现状及发展趋势（2018-2023年）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中国超高频内嵌产量、市场需求量及发展趋势（2018-2023年）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中国超高频内嵌产值及增长率（2018-2023年）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中国超高频内嵌进出口分析（2018-2023年）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中国超高频内嵌产量、表观消费量、进口量及出口量（2018-2023年）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中国超高频内嵌进口量、进口额（万元）及进口均价（2018-2023年）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中国市场超高频内嵌主要进口来源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中国市场超高频内嵌主要出口目的地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中国本土生产商超高频内嵌产能分析（2018-2023年）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中国本土生产商超高频内嵌产量分析（2018-2023年）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中国本土生产商超高频内嵌产值分析（2018-2023年）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超高频内嵌销售渠道、市场影响因素、机遇及挑战分析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国内市场超高频内嵌销售渠道</w:t>
      </w:r>
      <w:r>
        <w:rPr>
          <w:rFonts w:hint="eastAsia"/>
        </w:rPr>
        <w:br/>
      </w:r>
      <w:r>
        <w:rPr>
          <w:rFonts w:hint="eastAsia"/>
        </w:rPr>
        <w:t>　　8.2 超高频内嵌销售/营销策略建议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中国本土超高频内嵌企业SWOT分析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按照不同产品类型，超高频内嵌主要可以分为如下几个类别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不同产品类型超高频内嵌增长趋势2022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从不同应用，超高频内嵌主要包括如下几个方面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不同应用超高频内嵌消费量（千件）增长趋势2023年VS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COVID-19对超高频内嵌行业主要的影响方面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两种情景下，COVID-19对超高频内嵌行业2023年增速评估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COVID-19疫情下，超高频内嵌潜在市场机会、挑战及风险分析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中国市场主要厂商超高频内嵌销量（2018-2023年）（千件）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中国市场主要厂商超高频内嵌销量市场份额（2018-2023年）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中国市场主要厂商超高频内嵌收入（2018-2023年）（万元）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中国市场主要厂商超高频内嵌收入份额（万元）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2024年中国主要生产商超高频内嵌收入排名（万元）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中国市场主要厂商超高频内嵌价格（2018-2023年）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中国市场主要厂商超高频内嵌产地分布及商业化日期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主要超高频内嵌企业采访及观点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中国主要地区超高频内嵌销售规模（万元）：2022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中国主要地区超高频内嵌销量（2018-2023年）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中国主要地区超高频内嵌2018-2023年销量市场份额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中国主要地区超高频内嵌销量（2018-2023年）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中国主要地区超高频内嵌销量份额（2018-2023年）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中国主要地区超高频内嵌销售规模（万元）（2018-2023年）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中国主要地区超高频内嵌销售规模份额（2018-2023年）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中国主要地区超高频内嵌销售规模（万元）（2018-2023年）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中国主要地区超高频内嵌销售规模份额（2018-2023年）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重点企业（12）超高频内嵌销量（千件）、收入（万元）、价格及毛利率（2018-2023年）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重点企业（12）超高频内嵌产品规格、参数及市场应用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中国市场不同产品类型超高频内嵌销量（2018-2023年）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中国市场不同产品类型超高频内嵌销量市场份额（2018-2023年）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中国市场不同产品类型超高频内嵌销量预测（2018-2023年）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中国市场不同产品类型超高频内嵌销量市场份额预测（2018-2023年）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中国市场不同产品类型超高频内嵌规模（2018-2023年）（万元）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中国市场不同产品类型超高频内嵌规模市场份额（2018-2023年）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中国市场不同产品类型超高频内嵌规模预测（2018-2023年）（万元）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中国市场不同产品类型超高频内嵌规模市场份额预测（2018-2023年）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中国市场不同产品类型超高频内嵌价格走势（2018-2023年）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中国市场不同价格区间超高频内嵌市场份额对比（2018-2023年）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超高频内嵌上游原料供应商及联系方式列表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中国市场不同应用超高频内嵌销量（2018-2023年）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中国市场不同应用超高频内嵌销量份额（2018-2023年）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中国市场不同应用超高频内嵌销量预测（2018-2023年）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中国市场不同应用超高频内嵌销量市场份额（2018-2023年）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中国市场不同应用超高频内嵌规模（2018-2023年）（万元）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中国市场不同应用超高频内嵌规模份额（2018-2023年）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中国市场不同应用超高频内嵌规模预测（2018-2023年）（万元）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中国市场不同应用超高频内嵌规模市场份额（2018-2023年）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中国超高频内嵌产量、表观消费量、进口量及出口量（2018-2023年）（千件）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中国超高频内嵌产量、表观消费量、进口量及出口量预测（2018-2023年）（千件）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中国超高频内嵌进口量（千件）、进口额（万元）及进口均价（2018-2023年）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中国超高频内嵌进口量（千件）、进口额（万元）及进口均价（2018-2023年）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中国市场超高频内嵌主要进口来源</w:t>
      </w:r>
      <w:r>
        <w:rPr>
          <w:rFonts w:hint="eastAsia"/>
        </w:rPr>
        <w:br/>
      </w:r>
      <w:r>
        <w:rPr>
          <w:rFonts w:hint="eastAsia"/>
        </w:rPr>
        <w:t>　　表110 中国市场超高频内嵌主要出口目的地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中国本主要土生产商超高频内嵌产能（2018-2023年）（千件）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中国本土主要生产商超高频内嵌产能份额（2018-2023年）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中国本土主要生产商超高频内嵌产量（2018-2023年）（千件）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中国本土主要生产商超高频内嵌产量份额（2018-2023年）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中国本土主要生产商超高频内嵌产值（2018-2023年）（万元）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中国本土主要生产商超高频内嵌产值份额（2018-2023年）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超高频内嵌产品图片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中国不同产品类型超高频内嵌产量市场份额2023年&amp;</w:t>
      </w:r>
      <w:r>
        <w:rPr>
          <w:rFonts w:hint="eastAsia"/>
        </w:rPr>
        <w:br/>
      </w:r>
      <w:r>
        <w:rPr>
          <w:rFonts w:hint="eastAsia"/>
        </w:rPr>
        <w:t>　　图3 高频内嵌产品图片</w:t>
      </w:r>
      <w:r>
        <w:rPr>
          <w:rFonts w:hint="eastAsia"/>
        </w:rPr>
        <w:br/>
      </w:r>
      <w:r>
        <w:rPr>
          <w:rFonts w:hint="eastAsia"/>
        </w:rPr>
        <w:t>　　图4 超高频内嵌产品图片</w:t>
      </w:r>
      <w:r>
        <w:rPr>
          <w:rFonts w:hint="eastAsia"/>
        </w:rPr>
        <w:br/>
      </w:r>
      <w:r>
        <w:rPr>
          <w:rFonts w:hint="eastAsia"/>
        </w:rPr>
        <w:t>　　图5 中国不同应用超高频内嵌消费量市场份额2023年Vs</w:t>
      </w:r>
      <w:r>
        <w:rPr>
          <w:rFonts w:hint="eastAsia"/>
        </w:rPr>
        <w:br/>
      </w:r>
      <w:r>
        <w:rPr>
          <w:rFonts w:hint="eastAsia"/>
        </w:rPr>
        <w:t>　　图6 零售产品图片</w:t>
      </w:r>
      <w:r>
        <w:rPr>
          <w:rFonts w:hint="eastAsia"/>
        </w:rPr>
        <w:br/>
      </w:r>
      <w:r>
        <w:rPr>
          <w:rFonts w:hint="eastAsia"/>
        </w:rPr>
        <w:t>　　图7 资产管理/库存/文件产品图片</w:t>
      </w:r>
      <w:r>
        <w:rPr>
          <w:rFonts w:hint="eastAsia"/>
        </w:rPr>
        <w:br/>
      </w:r>
      <w:r>
        <w:rPr>
          <w:rFonts w:hint="eastAsia"/>
        </w:rPr>
        <w:t>　　图8 物流产品图片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中国市场超高频内嵌销量及增长率（2018-2023年）（千件）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中国市场超高频内嵌销售规模及增长率（2018-2023年）（万元）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中国市场主要厂商超高频内嵌销量市场份额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中国市场主要厂商2023年超高频内嵌收入市场份额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2024年中国市场前五及前十大厂商超高频内嵌市场份额</w:t>
      </w:r>
      <w:r>
        <w:rPr>
          <w:rFonts w:hint="eastAsia"/>
        </w:rPr>
        <w:br/>
      </w:r>
      <w:r>
        <w:rPr>
          <w:rFonts w:hint="eastAsia"/>
        </w:rPr>
        <w:t>　　图15 中国市场超高频内嵌第一梯队、第二梯队和第三梯队厂商（品牌）及市场份额（2022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中国主要地区超高频内嵌销量市场份额（2022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中国主要地区超高频内嵌销售规模份额（2022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东北及西北地区超高频内嵌销量及增长率（2018-2023年）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超高频内嵌产业链图</w:t>
      </w:r>
      <w:r>
        <w:rPr>
          <w:rFonts w:hint="eastAsia"/>
        </w:rPr>
        <w:br/>
      </w:r>
      <w:r>
        <w:rPr>
          <w:rFonts w:hint="eastAsia"/>
        </w:rPr>
        <w:t>　　图31 中国超高频内嵌产能、产量、产能利用率及发展趋势（2018-2023年）（千件）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中国超高频内嵌产量、表观消费量及发展趋势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中国超高频内嵌产量、市场需求量及发展趋势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中国超高频内嵌产值及增长率（2018-2023年）（万元）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中国本土超高频内嵌企业SWOT分析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745afd42f4086" w:history="1">
        <w:r>
          <w:rPr>
            <w:rStyle w:val="Hyperlink"/>
          </w:rPr>
          <w:t>2024-2030年中国超高频内嵌行业深度调研与发展趋势报告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745afd42f4086" w:history="1">
        <w:r>
          <w:rPr>
            <w:rStyle w:val="Hyperlink"/>
          </w:rPr>
          <w:t>https://www.20087.com/6/87/ChaoGaoPinNeiQianHangYeFaZhanQuShi.html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88c6a59d545b1" w:history="1">
      <w:r>
        <w:rPr>
          <w:rStyle w:val="Hyperlink"/>
        </w:rPr>
        <w:t>2024-2030年中国超高频内嵌行业深度调研与发展趋势报告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aoGaoPinNeiQianHangYeFaZhanQuShi.html" TargetMode="External" Id="Rb89745afd42f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aoGaoPinNeiQianHangYeFaZhanQuShi.html" TargetMode="External" Id="R7dc88c6a59d5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2023-12-02T00:20:00Z</dcterms:created>
  <dcterms:modified xsi:type="dcterms:W3CDTF">2023-12-02T01:20:00Z</dcterms:modified>
  <dc:subject>2024-2030年中国超高频内嵌行业深度调研与发展趋势报告</dc:subject>
  <dc:title>2024-2030年中国超高频内嵌行业深度调研与发展趋势报告</dc:title>
  <cp:keywords>2024-2030年中国超高频内嵌行业深度调研与发展趋势报告</cp:keywords>
  <dc:description>2024-2030年中国超高频内嵌行业深度调研与发展趋势报告</dc:description>
</cp:coreProperties>
</file>