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9c2d3418f4a43" w:history="1">
              <w:r>
                <w:rPr>
                  <w:rStyle w:val="Hyperlink"/>
                </w:rPr>
                <w:t>2024-2030年中国弹簧钢市场调研及发展前景报告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9c2d3418f4a43" w:history="1">
              <w:r>
                <w:rPr>
                  <w:rStyle w:val="Hyperlink"/>
                </w:rPr>
                <w:t>2024-2030年中国弹簧钢市场调研及发展前景报告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9c2d3418f4a43" w:history="1">
                <w:r>
                  <w:rPr>
                    <w:rStyle w:val="Hyperlink"/>
                  </w:rPr>
                  <w:t>https://www.20087.com/0/13/DanHuangGangFaZhanQuShi.html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和强度的合金钢，广泛应用于制造各类弹簧，如汽车悬架弹簧、机械钟表发条等。近年来，随着汽车工业的不断发展和机械设备对高性能材料的需求增加，弹簧钢的市场需求持续增长。同时，新材料技术的进步促使弹簧钢的性能得到优化，如提高疲劳强度、耐腐蚀性和成型性，以适应更加复杂和严苛的工作环境。</w:t>
      </w:r>
      <w:r>
        <w:rPr>
          <w:rFonts w:hint="eastAsia"/>
        </w:rPr>
        <w:br/>
      </w:r>
      <w:r>
        <w:rPr>
          <w:rFonts w:hint="eastAsia"/>
        </w:rPr>
        <w:t>　　未来，弹簧钢行业将更加注重材料创新和定制化生产。随着汽车轻量化和新能源汽车的发展，对弹簧钢提出了更高的强度和韧性要求，研发新型合金成分和热处理工艺成为关键。同时，智能化制造和3D打印技术的应用，将推动弹簧钢制品的个性化设计和按需生产，满足不同领域对弹簧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9c2d3418f4a43" w:history="1">
        <w:r>
          <w:rPr>
            <w:rStyle w:val="Hyperlink"/>
          </w:rPr>
          <w:t>2024-2030年中国弹簧钢市场调研及发展前景报告</w:t>
        </w:r>
      </w:hyperlink>
      <w:r>
        <w:rPr>
          <w:rFonts w:hint="eastAsia"/>
        </w:rPr>
        <w:t>》基于多年监测调研数据，结合弹簧钢行业现状与发展前景，全面分析了弹簧钢市场需求、市场规模、产业链构成、价格机制以及弹簧钢细分市场特性。弹簧钢报告客观评估了市场前景，预测了发展趋势，深入分析了品牌竞争、市场集中度及弹簧钢重点企业运营状况。同时，弹簧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弹簧钢行业关键成功要素</w:t>
      </w:r>
      <w:r>
        <w:rPr>
          <w:rFonts w:hint="eastAsia"/>
        </w:rPr>
        <w:br/>
      </w:r>
      <w:r>
        <w:rPr>
          <w:rFonts w:hint="eastAsia"/>
        </w:rPr>
        <w:t>　　第四节 弹簧钢行业价值链分析</w:t>
      </w:r>
      <w:r>
        <w:rPr>
          <w:rFonts w:hint="eastAsia"/>
        </w:rPr>
        <w:br/>
      </w:r>
      <w:r>
        <w:rPr>
          <w:rFonts w:hint="eastAsia"/>
        </w:rPr>
        <w:t>　　第五节 弹簧钢产业链分析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2023-2024年全球弹簧钢市场现状及发展趋势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全球弹簧钢市场现状及发展趋势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一、全球弹簧钢产业发展阶段</w:t>
      </w:r>
      <w:r>
        <w:rPr>
          <w:rFonts w:hint="eastAsia"/>
        </w:rPr>
        <w:br/>
      </w:r>
      <w:r>
        <w:rPr>
          <w:rFonts w:hint="eastAsia"/>
        </w:rPr>
        <w:t>　　　　二、全球弹簧钢产业竞争现状</w:t>
      </w:r>
      <w:r>
        <w:rPr>
          <w:rFonts w:hint="eastAsia"/>
        </w:rPr>
        <w:br/>
      </w:r>
      <w:r>
        <w:rPr>
          <w:rFonts w:hint="eastAsia"/>
        </w:rPr>
        <w:t>　　　　三、全球弹簧钢产业投资状况</w:t>
      </w:r>
      <w:r>
        <w:rPr>
          <w:rFonts w:hint="eastAsia"/>
        </w:rPr>
        <w:br/>
      </w:r>
      <w:r>
        <w:rPr>
          <w:rFonts w:hint="eastAsia"/>
        </w:rPr>
        <w:t>　　　　四、全球弹簧钢产业市场发展趋势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全球主要国家地区弹簧钢市场现状及发展趋势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全球弹簧钢市场经营模式现状及发展趋势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中国弹簧钢产业发展分析</w:t>
      </w:r>
      <w:r>
        <w:rPr>
          <w:rFonts w:hint="eastAsia"/>
        </w:rPr>
        <w:br/>
      </w:r>
      <w:r>
        <w:rPr>
          <w:rFonts w:hint="eastAsia"/>
        </w:rPr>
        <w:t>　　第一节 中国弹簧钢产业发展现状</w:t>
      </w:r>
      <w:r>
        <w:rPr>
          <w:rFonts w:hint="eastAsia"/>
        </w:rPr>
        <w:br/>
      </w:r>
      <w:r>
        <w:rPr>
          <w:rFonts w:hint="eastAsia"/>
        </w:rPr>
        <w:t>　　第二节 中国弹簧钢产业国际地位现状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中国弹簧钢产业经济运行现状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中国弹簧钢产业运营模式现状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中国弹簧钢产业存在的问题及发展障碍分析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中国弹簧钢产业发展趋势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中国弹簧钢市场供给状况</w:t>
      </w:r>
      <w:r>
        <w:rPr>
          <w:rFonts w:hint="eastAsia"/>
        </w:rPr>
        <w:br/>
      </w:r>
      <w:r>
        <w:rPr>
          <w:rFonts w:hint="eastAsia"/>
        </w:rPr>
        <w:t>　　第二节 中国弹簧钢市场需求状况</w:t>
      </w:r>
      <w:r>
        <w:rPr>
          <w:rFonts w:hint="eastAsia"/>
        </w:rPr>
        <w:br/>
      </w:r>
      <w:r>
        <w:rPr>
          <w:rFonts w:hint="eastAsia"/>
        </w:rPr>
        <w:t>　　第三节 中国弹簧钢市场结构状况</w:t>
      </w:r>
      <w:r>
        <w:rPr>
          <w:rFonts w:hint="eastAsia"/>
        </w:rPr>
        <w:br/>
      </w:r>
      <w:r>
        <w:rPr>
          <w:rFonts w:hint="eastAsia"/>
        </w:rPr>
        <w:t>　　第四节 中国弹簧钢市场存在的问题及障碍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中国弹簧钢市场发展潜力及发展趋势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四、弹簧钢产业该战略的SWOT分析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五、弹簧钢产业该战略的典型企业分析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弹簧钢产业市场核心竞争力的塑造要素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弹簧钢产业市场不同市场地位的竞争策略分析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弹簧钢产业市场竞争案例分析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中国弹簧钢产业发展环境预测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中国弹簧钢产业发展预测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中国弹簧钢市场发展预测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一、2024-2030年中国弹簧钢市场需求预测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二、2024-2030年中国弹簧钢市场结构预测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三、2024-2030年中国弹簧钢市场集中度预测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四、2024-2030年中国弹簧钢市场供给预测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五、2024-2030年中国弹簧钢市场价格预测</w:t>
      </w:r>
      <w:r>
        <w:rPr>
          <w:rFonts w:hint="eastAsia"/>
        </w:rPr>
        <w:br/>
      </w:r>
      <w:r>
        <w:rPr>
          <w:rFonts w:hint="eastAsia"/>
        </w:rPr>
        <w:t>　　第四节 中国弹簧钢产业竞争发展趋势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中国弹簧钢产业市场投资优势分析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中国弹簧钢产业市场投资劣势分析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中国弹簧钢产业市场投资机会分析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中国弹簧钢产业市场投资风险分析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中国弹簧钢产业竞争战略建议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中国弹簧钢产业竞争策略建议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中国弹簧钢市场竞争策略建议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2024-2030年中国弹簧钢行业发展趋势预测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9c2d3418f4a43" w:history="1">
        <w:r>
          <w:rPr>
            <w:rStyle w:val="Hyperlink"/>
          </w:rPr>
          <w:t>2024-2030年中国弹簧钢市场调研及发展前景报告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9c2d3418f4a43" w:history="1">
        <w:r>
          <w:rPr>
            <w:rStyle w:val="Hyperlink"/>
          </w:rPr>
          <w:t>https://www.20087.com/0/13/DanHuangGangFaZhanQuShi.html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ff697e0c741e7" w:history="1">
      <w:r>
        <w:rPr>
          <w:rStyle w:val="Hyperlink"/>
        </w:rPr>
        <w:t>2024-2030年中国弹簧钢市场调研及发展前景报告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DanHuangGangFaZhanQuShi.html" TargetMode="External" Id="R5a79c2d3418f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DanHuangGangFaZhanQuShi.html" TargetMode="External" Id="Rdb5ff697e0c7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2024-03-23T04:51:00Z</dcterms:created>
  <dcterms:modified xsi:type="dcterms:W3CDTF">2024-03-23T05:51:00Z</dcterms:modified>
  <dc:subject>2024-2030年中国弹簧钢市场调研及发展前景报告</dc:subject>
  <dc:title>2024-2030年中国弹簧钢市场调研及发展前景报告</dc:title>
  <cp:keywords>2024-2030年中国弹簧钢市场调研及发展前景报告</cp:keywords>
  <dc:description>2024-2030年中国弹簧钢市场调研及发展前景报告</dc:description>
</cp:coreProperties>
</file>