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ce99b4fe4ca8" w:history="1">
              <w:r>
                <w:rPr>
                  <w:rStyle w:val="Hyperlink"/>
                </w:rPr>
                <w:t>2026-2032年全球与中国井下铲运机市场研究及前景分析报告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ce99b4fe4ca8" w:history="1">
              <w:r>
                <w:rPr>
                  <w:rStyle w:val="Hyperlink"/>
                </w:rPr>
                <w:t>2026-2032年全球与中国井下铲运机市场研究及前景分析报告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ce99b4fe4ca8" w:history="1">
                <w:r>
                  <w:rPr>
                    <w:rStyle w:val="Hyperlink"/>
                  </w:rPr>
                  <w:t>https://www.20087.com/6/07/JingXiaChanYunJiHangYeQianJing.html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铲运机是地下矿山采掘作业的关键无轨设备，集铲装、运输与卸载功能于一体，适用于狭窄、高湿、多粉尘的巷道环境，广泛用于金属矿、煤矿及盐矿开采。井下铲运机主流机型为柴油驱动或纯电动（蓄电池/架线式），强调低矮车身、高卸载高度、强牵引力及防爆安全设计（如甲烷监测、自动灭火）。在智能矿山建设推动下，部分设备配备远程遥控、惯性导航及自动称重系统。然而，柴油机型尾气污染严重，电动机型则受限于电池续航、充电设施不足及巷道无线信号衰减，影响连续作业效率。</w:t>
      </w:r>
      <w:r>
        <w:rPr>
          <w:rFonts w:hint="eastAsia"/>
        </w:rPr>
        <w:br/>
      </w:r>
      <w:r>
        <w:rPr>
          <w:rFonts w:hint="eastAsia"/>
        </w:rPr>
        <w:t>　　未来，井下铲运机将向全电动化、自主集群作业与数字孪生运维方向深化。大容量快换电池或无线动态充电技术将解决续航瓶颈；而基于UWB+SLAM的融合定位可支撑L4级无人驾驶，在无人采场实现多机协同调度。在结构上，轻量化高强度钢与模块化动力包将提升能效比与维修便捷性。此外，设备健康管理系统可基于振动、电流与温度数据预测关键部件（如液压泵、电机）失效风险。井下铲运机正从人工操作机械升级为安全、高效、零排放的智能地下物流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0ce99b4fe4ca8" w:history="1">
        <w:r>
          <w:rPr>
            <w:rStyle w:val="Hyperlink"/>
          </w:rPr>
          <w:t>2026-2032年全球与中国井下铲运机市场研究及前景分析报告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井下铲运机行业的发展现状、市场规模、供需动态及进出口情况。报告详细解读了井下铲运机产业链上下游、重点区域市场、竞争格局及领先企业的表现，同时评估了井下铲运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按产品类型细分，全球井下铲运机市场规模2021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内燃铲运机</w:t>
      </w:r>
      <w:r>
        <w:rPr>
          <w:rFonts w:hint="eastAsia"/>
        </w:rPr>
        <w:br/>
      </w:r>
      <w:r>
        <w:rPr>
          <w:rFonts w:hint="eastAsia"/>
        </w:rPr>
        <w:t>　　　　1.3.3 电动铲运机</w:t>
      </w:r>
      <w:r>
        <w:rPr>
          <w:rFonts w:hint="eastAsia"/>
        </w:rPr>
        <w:br/>
      </w:r>
      <w:r>
        <w:rPr>
          <w:rFonts w:hint="eastAsia"/>
        </w:rPr>
        <w:t>　　1.4 产品分类，按载重量</w:t>
      </w:r>
      <w:r>
        <w:rPr>
          <w:rFonts w:hint="eastAsia"/>
        </w:rPr>
        <w:br/>
      </w:r>
      <w:r>
        <w:rPr>
          <w:rFonts w:hint="eastAsia"/>
        </w:rPr>
        <w:t>　　　　1.4.1 按载重量细分，全球井下铲运机市场规模2021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3吨以下</w:t>
      </w:r>
      <w:r>
        <w:rPr>
          <w:rFonts w:hint="eastAsia"/>
        </w:rPr>
        <w:br/>
      </w:r>
      <w:r>
        <w:rPr>
          <w:rFonts w:hint="eastAsia"/>
        </w:rPr>
        <w:t>　　　　1.4.3 3吨-9吨</w:t>
      </w:r>
      <w:r>
        <w:rPr>
          <w:rFonts w:hint="eastAsia"/>
        </w:rPr>
        <w:br/>
      </w:r>
      <w:r>
        <w:rPr>
          <w:rFonts w:hint="eastAsia"/>
        </w:rPr>
        <w:t>　　　　1.4.4 10吨-20吨</w:t>
      </w:r>
      <w:r>
        <w:rPr>
          <w:rFonts w:hint="eastAsia"/>
        </w:rPr>
        <w:br/>
      </w:r>
      <w:r>
        <w:rPr>
          <w:rFonts w:hint="eastAsia"/>
        </w:rPr>
        <w:t>　　　　1.4.5 20吨以上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按应用细分，全球井下铲运机市场规模2021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非金属矿</w:t>
      </w:r>
      <w:r>
        <w:rPr>
          <w:rFonts w:hint="eastAsia"/>
        </w:rPr>
        <w:br/>
      </w:r>
      <w:r>
        <w:rPr>
          <w:rFonts w:hint="eastAsia"/>
        </w:rPr>
        <w:t>　　　　1.5.3 金属矿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井下铲运机行业发展总体概况</w:t>
      </w:r>
      <w:r>
        <w:rPr>
          <w:rFonts w:hint="eastAsia"/>
        </w:rPr>
        <w:br/>
      </w:r>
      <w:r>
        <w:rPr>
          <w:rFonts w:hint="eastAsia"/>
        </w:rPr>
        <w:t>　　　　1.6.2 井下铲运机行业发展主要特点</w:t>
      </w:r>
      <w:r>
        <w:rPr>
          <w:rFonts w:hint="eastAsia"/>
        </w:rPr>
        <w:br/>
      </w:r>
      <w:r>
        <w:rPr>
          <w:rFonts w:hint="eastAsia"/>
        </w:rPr>
        <w:t>　　　　1.6.3 井下铲运机行业发展影响因素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井下铲运机有利因素</w:t>
      </w:r>
      <w:r>
        <w:rPr>
          <w:rFonts w:hint="eastAsia"/>
        </w:rPr>
        <w:br/>
      </w:r>
      <w:r>
        <w:rPr>
          <w:rFonts w:hint="eastAsia"/>
        </w:rPr>
        <w:t>　　　　1.6.3 .2 井下铲运机不利因素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全球市场，近三年井下铲运机主要企业占有率及排名（按销量）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井下铲运机主要企业在国际市场占有率（按销量，2023-2026）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2025年井下铲运机主要企业在国际市场排名（按销量）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全球市场主要企业井下铲运机销量（2023-2026）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全球市场，近三年井下铲运机主要企业占有率及排名（按收入）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井下铲运机主要企业在国际市场占有率（按收入，2023-2026）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2025年井下铲运机主要企业在国际市场排名（按收入）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全球市场主要企业井下铲运机销售收入（2023-2026）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全球市场主要企业井下铲运机销售价格（2023-2026）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中国市场，近三年井下铲运机主要企业占有率及排名（按销量）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井下铲运机主要企业在中国市场占有率（按销量，2023-2026）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2025年井下铲运机主要企业在中国市场排名（按销量）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中国市场主要企业井下铲运机销量（2023-2026）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中国市场，近三年井下铲运机主要企业占有率及排名（按收入）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井下铲运机主要企业在中国市场占有率（按收入，2023-2026）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2025年井下铲运机主要企业在中国市场排名（按收入）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中国市场主要企业井下铲运机销售收入（2023-2026）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全球主要厂商井下铲运机总部及产地分布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全球主要厂商成立时间及井下铲运机商业化日期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全球主要厂商井下铲运机产品类型及应用</w:t>
      </w:r>
      <w:r>
        <w:rPr>
          <w:rFonts w:hint="eastAsia"/>
        </w:rPr>
        <w:br/>
      </w:r>
      <w:r>
        <w:rPr>
          <w:rFonts w:hint="eastAsia"/>
        </w:rPr>
        <w:t>　　2.9 井下铲运机行业集中度、竞争程度分析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井下铲运机行业集中度分析：2025年全球Top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全球井下铲运机第一梯队、第二梯队和第三梯队生产商（品牌）及市场份额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全球井下铲运机总体规模分析</w:t>
      </w:r>
      <w:r>
        <w:rPr>
          <w:rFonts w:hint="eastAsia"/>
        </w:rPr>
        <w:br/>
      </w:r>
      <w:r>
        <w:rPr>
          <w:rFonts w:hint="eastAsia"/>
        </w:rPr>
        <w:t>　　3.1 全球井下铲运机供需现状及预测（2021-2032）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全球井下铲运机产能、产量、产能利用率及发展趋势（2021-2032）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全球井下铲运机产量、需求量及发展趋势（2021-2032）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全球主要地区井下铲运机产量及发展趋势（2021-2032）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全球主要地区井下铲运机产量（2021-2026）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全球主要地区井下铲运机产量（2027-2032）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全球主要地区井下铲运机产量市场份额（2021-2032）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中国井下铲运机供需现状及预测（2021-2032）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中国井下铲运机产能、产量、产能利用率及发展趋势（2021-2032）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中国井下铲运机产量、市场需求量及发展趋势（2021-2032）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中国市场井下铲运机进出口（2021-2032）</w:t>
      </w:r>
      <w:r>
        <w:rPr>
          <w:rFonts w:hint="eastAsia"/>
        </w:rPr>
        <w:br/>
      </w:r>
      <w:r>
        <w:rPr>
          <w:rFonts w:hint="eastAsia"/>
        </w:rPr>
        <w:t>　　3.4 全球井下铲运机销量及销售额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全球市场井下铲运机销售额（2021-2032）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全球市场井下铲运机价格趋势（2021-2032）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全球井下铲运机主要地区分析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全球主要地区井下铲运机市场规模分析：2021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全球主要地区井下铲运机销售收入及市场份额（2021-2026）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全球主要地区井下铲运机销售收入预测（2027-2032）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全球主要地区井下铲运机销量分析：2021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全球主要地区井下铲运机销量及市场份额预测（2027-2032）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中东市场井下铲运机销量、收入及增长率（2021-2032）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井下铲运机销量、收入、价格及毛利率（2021-2026）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不同产品类型井下铲运机分析</w:t>
      </w:r>
      <w:r>
        <w:rPr>
          <w:rFonts w:hint="eastAsia"/>
        </w:rPr>
        <w:br/>
      </w:r>
      <w:r>
        <w:rPr>
          <w:rFonts w:hint="eastAsia"/>
        </w:rPr>
        <w:t>　　6.1 全球不同产品类型井下铲运机销量（2021-2032）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全球不同产品类型井下铲运机销量预测（2027-2032）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全球不同产品类型井下铲运机收入（2021-2032）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全球不同产品类型井下铲运机收入预测（2027-2032）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全球不同产品类型井下铲运机价格走势（2021-2032）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中国不同产品类型井下铲运机销量预测（2027-2032）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中国不同产品类型井下铲运机收入（2021-2032）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中国不同产品类型井下铲运机收入预测（2027-2032）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不同应用井下铲运机分析</w:t>
      </w:r>
      <w:r>
        <w:rPr>
          <w:rFonts w:hint="eastAsia"/>
        </w:rPr>
        <w:br/>
      </w:r>
      <w:r>
        <w:rPr>
          <w:rFonts w:hint="eastAsia"/>
        </w:rPr>
        <w:t>　　7.1 全球不同应用井下铲运机销量（2021-2032）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全球不同应用井下铲运机销量预测（2027-2032）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全球不同应用井下铲运机收入（2021-2032）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全球不同应用井下铲运机收入及市场份额（2021-2026）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全球不同应用井下铲运机收入预测（2027-2032）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全球不同应用井下铲运机价格走势（2021-2032）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中国不同应用井下铲运机销量（2021-2032）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中国不同应用井下铲运机销量及市场份额（2021-2026）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中国不同应用井下铲运机销量预测（2027-2032）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中国不同应用井下铲运机收入（2021-2032）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中国不同应用井下铲运机收入及市场份额（2021-2026）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中国不同应用井下铲运机收入预测（2027-2032）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井下铲运机行业发展趋势</w:t>
      </w:r>
      <w:r>
        <w:rPr>
          <w:rFonts w:hint="eastAsia"/>
        </w:rPr>
        <w:br/>
      </w:r>
      <w:r>
        <w:rPr>
          <w:rFonts w:hint="eastAsia"/>
        </w:rPr>
        <w:t>　　8.2 井下铲运机行业主要驱动因素</w:t>
      </w:r>
      <w:r>
        <w:rPr>
          <w:rFonts w:hint="eastAsia"/>
        </w:rPr>
        <w:br/>
      </w:r>
      <w:r>
        <w:rPr>
          <w:rFonts w:hint="eastAsia"/>
        </w:rPr>
        <w:t>　　8.3 井下铲运机中国企业SWOT分析</w:t>
      </w:r>
      <w:r>
        <w:rPr>
          <w:rFonts w:hint="eastAsia"/>
        </w:rPr>
        <w:br/>
      </w:r>
      <w:r>
        <w:rPr>
          <w:rFonts w:hint="eastAsia"/>
        </w:rPr>
        <w:t>　　8.4 中国井下铲运机行业政策环境分析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井下铲运机行业产业链简介</w:t>
      </w:r>
      <w:r>
        <w:rPr>
          <w:rFonts w:hint="eastAsia"/>
        </w:rPr>
        <w:br/>
      </w:r>
      <w:r>
        <w:rPr>
          <w:rFonts w:hint="eastAsia"/>
        </w:rPr>
        <w:t>　　　　9.1.1 井下铲运机行业供应链分析</w:t>
      </w:r>
      <w:r>
        <w:rPr>
          <w:rFonts w:hint="eastAsia"/>
        </w:rPr>
        <w:br/>
      </w:r>
      <w:r>
        <w:rPr>
          <w:rFonts w:hint="eastAsia"/>
        </w:rPr>
        <w:t>　　　　9.1.2 井下铲运机主要原料及供应情况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井下铲运机行业采购模式</w:t>
      </w:r>
      <w:r>
        <w:rPr>
          <w:rFonts w:hint="eastAsia"/>
        </w:rPr>
        <w:br/>
      </w:r>
      <w:r>
        <w:rPr>
          <w:rFonts w:hint="eastAsia"/>
        </w:rPr>
        <w:t>　　9.3 井下铲运机行业生产模式</w:t>
      </w:r>
      <w:r>
        <w:rPr>
          <w:rFonts w:hint="eastAsia"/>
        </w:rPr>
        <w:br/>
      </w:r>
      <w:r>
        <w:rPr>
          <w:rFonts w:hint="eastAsia"/>
        </w:rPr>
        <w:t>　　9.4 井下铲运机行业销售模式及销售渠道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按载重量细分，全球井下铲运机市场规模2021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按应用细分，全球井下铲运机市场规模（CAGR）2021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井下铲运机行业发展主要特点</w:t>
      </w:r>
      <w:r>
        <w:rPr>
          <w:rFonts w:hint="eastAsia"/>
        </w:rPr>
        <w:br/>
      </w:r>
      <w:r>
        <w:rPr>
          <w:rFonts w:hint="eastAsia"/>
        </w:rPr>
        <w:t>　　表 5： 井下铲运机行业发展有利因素分析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井下铲运机行业发展不利因素分析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进入井下铲运机行业壁垒</w:t>
      </w:r>
      <w:r>
        <w:rPr>
          <w:rFonts w:hint="eastAsia"/>
        </w:rPr>
        <w:br/>
      </w:r>
      <w:r>
        <w:rPr>
          <w:rFonts w:hint="eastAsia"/>
        </w:rPr>
        <w:t>　　表 8： 井下铲运机主要企业在国际市场占有率（按销量，2023-2026）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2025年井下铲运机主要企业在国际市场排名（按销量）&amp;（台）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全球市场主要企业井下铲运机销量（2023-2026）&amp;（台）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井下铲运机主要企业在国际市场占有率（按收入，2023-2026）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2025年井下铲运机主要企业在国际市场排名（按收入）&amp;（万元）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全球市场主要企业井下铲运机销售收入（2023-2026）&amp;（万元）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全球市场主要企业井下铲运机销售价格（2023-2026）&amp;（千元/台）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井下铲运机主要企业在中国市场占有率（按销量，2023-2026）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2025年井下铲运机主要企业在中国市场排名（按销量）&amp;（台）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中国市场主要企业井下铲运机销量（2023-2026）&amp;（台）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井下铲运机主要企业在中国市场占有率（按收入，2023-2026）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2025年井下铲运机主要企业在中国市场排名（按收入）&amp;（万元）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中国市场主要企业井下铲运机销售收入（2023-2026）&amp;（万元）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全球主要厂商井下铲运机总部及产地分布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全球主要厂商成立时间及井下铲运机商业化日期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全球主要厂商井下铲运机产品类型及应用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2025年全球井下铲运机主要厂商市场地位（第一梯队、第二梯队和第三梯队）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全球井下铲运机市场投资、并购等现状分析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全球主要地区井下铲运机产量增速（CAGR）：（2021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全球主要地区井下铲运机产量（2021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全球主要地区井下铲运机产量（2021-2026）&amp;（台）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全球主要地区井下铲运机产量（2027-2032）&amp;（台）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全球主要地区井下铲运机产量市场份额（2021-2026）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全球主要地区井下铲运机产量市场份额（2027-2032）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中国市场井下铲运机产量、销量、进出口（2021-2026）&amp;（台）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中国市场井下铲运机产量、销量、进出口预测（2027-2032）&amp;（台）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全球主要地区井下铲运机销售收入增速：（2021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全球主要地区井下铲运机销售收入（2021-2026）&amp;（万元）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全球主要地区井下铲运机销售收入市场份额（2021-2026）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全球主要地区井下铲运机收入（2027-2032）&amp;（万元）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全球主要地区井下铲运机收入市场份额（2027-2032）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全球主要地区井下铲运机销量（台）：2021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全球主要地区井下铲运机销量（2027-2032）&amp;（台）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全球主要地区井下铲运机销量份额（2027-2032）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井下铲运机生产基地、销售区域、竞争对手及市场地位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井下铲运机产品规格、参数及市场应用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井下铲运机销量（台）、收入（万元）、价格（千元/台）及毛利率（2021-2026）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全球不同产品类型井下铲运机销量预测（2027-2032）&amp;（台）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全球市场不同产品类型井下铲运机销量市场份额预测（2027-2032）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全球不同产品类型井下铲运机收入（2021-2026）&amp;（万元）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全球不同产品类型井下铲运机收入市场份额（2021-2026）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全球不同产品类型井下铲运机收入预测（2027-2032）&amp;（万元）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全球不同产品类型井下铲运机收入市场份额预测（2027-2032）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中国不同产品类型井下铲运机销量预测（2027-2032）&amp;（台）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全球市场不同产品类型井下铲运机销量市场份额预测（2027-2032）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中国不同产品类型井下铲运机收入（2021-2026）&amp;（万元）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中国不同产品类型井下铲运机收入市场份额（2021-2026）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中国不同产品类型井下铲运机收入预测（2027-2032）&amp;（万元）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中国不同产品类型井下铲运机收入市场份额预测（2027-2032）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全球不同应用井下铲运机销量预测（2027-2032）&amp;（台）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全球市场不同应用井下铲运机销量市场份额预测（2027-2032）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全球不同应用井下铲运机收入（2021-2026）&amp;（万元）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全球不同应用井下铲运机收入市场份额（2021-2026）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全球不同应用井下铲运机收入预测（2027-2032）&amp;（万元）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全球不同应用井下铲运机收入市场份额预测（2027-2032）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中国不同应用井下铲运机销量（2021-2026）&amp;（台）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中国不同应用井下铲运机销量市场份额（2021-2026）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中国不同应用井下铲运机销量预测（2027-2032）&amp;（台）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中国市场不同应用井下铲运机销量市场份额预测（2027-2032）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中国不同应用井下铲运机收入（2021-2026）&amp;（万元）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中国不同应用井下铲运机收入市场份额（2021-2026）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中国不同应用井下铲运机收入预测（2027-2032）&amp;（万元）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中国不同应用井下铲运机收入市场份额预测（2027-2032）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井下铲运机行业发展趋势</w:t>
      </w:r>
      <w:r>
        <w:rPr>
          <w:rFonts w:hint="eastAsia"/>
        </w:rPr>
        <w:br/>
      </w:r>
      <w:r>
        <w:rPr>
          <w:rFonts w:hint="eastAsia"/>
        </w:rPr>
        <w:t>　　表 147： 井下铲运机行业主要驱动因素</w:t>
      </w:r>
      <w:r>
        <w:rPr>
          <w:rFonts w:hint="eastAsia"/>
        </w:rPr>
        <w:br/>
      </w:r>
      <w:r>
        <w:rPr>
          <w:rFonts w:hint="eastAsia"/>
        </w:rPr>
        <w:t>　　表 148： 井下铲运机行业供应链分析</w:t>
      </w:r>
      <w:r>
        <w:rPr>
          <w:rFonts w:hint="eastAsia"/>
        </w:rPr>
        <w:br/>
      </w:r>
      <w:r>
        <w:rPr>
          <w:rFonts w:hint="eastAsia"/>
        </w:rPr>
        <w:t>　　表 149： 井下铲运机上游原料供应商</w:t>
      </w:r>
      <w:r>
        <w:rPr>
          <w:rFonts w:hint="eastAsia"/>
        </w:rPr>
        <w:br/>
      </w:r>
      <w:r>
        <w:rPr>
          <w:rFonts w:hint="eastAsia"/>
        </w:rPr>
        <w:t>　　表 150： 井下铲运机主要地区不同应用客户分析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井下铲运机典型经销商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井下铲运机产品图片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全球不同产品类型井下铲运机销售额2021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内燃铲运机产品图片</w:t>
      </w:r>
      <w:r>
        <w:rPr>
          <w:rFonts w:hint="eastAsia"/>
        </w:rPr>
        <w:br/>
      </w:r>
      <w:r>
        <w:rPr>
          <w:rFonts w:hint="eastAsia"/>
        </w:rPr>
        <w:t>　　图 5： 电动铲运机产品图片</w:t>
      </w:r>
      <w:r>
        <w:rPr>
          <w:rFonts w:hint="eastAsia"/>
        </w:rPr>
        <w:br/>
      </w:r>
      <w:r>
        <w:rPr>
          <w:rFonts w:hint="eastAsia"/>
        </w:rPr>
        <w:t>　　图 6： 全球不同载重量井下铲运机销售额2021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全球不同载重量井下铲运机市场份额2025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8： 3吨以下产品图片</w:t>
      </w:r>
      <w:r>
        <w:rPr>
          <w:rFonts w:hint="eastAsia"/>
        </w:rPr>
        <w:br/>
      </w:r>
      <w:r>
        <w:rPr>
          <w:rFonts w:hint="eastAsia"/>
        </w:rPr>
        <w:t>　　图 9： 3吨-9吨产品图片</w:t>
      </w:r>
      <w:r>
        <w:rPr>
          <w:rFonts w:hint="eastAsia"/>
        </w:rPr>
        <w:br/>
      </w:r>
      <w:r>
        <w:rPr>
          <w:rFonts w:hint="eastAsia"/>
        </w:rPr>
        <w:t>　　图 10： 10吨-20吨产品图片</w:t>
      </w:r>
      <w:r>
        <w:rPr>
          <w:rFonts w:hint="eastAsia"/>
        </w:rPr>
        <w:br/>
      </w:r>
      <w:r>
        <w:rPr>
          <w:rFonts w:hint="eastAsia"/>
        </w:rPr>
        <w:t>　　图 11： 20吨以上产品图片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全球不同应用井下铲运机市场份额2025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14： 非金属矿</w:t>
      </w:r>
      <w:r>
        <w:rPr>
          <w:rFonts w:hint="eastAsia"/>
        </w:rPr>
        <w:br/>
      </w:r>
      <w:r>
        <w:rPr>
          <w:rFonts w:hint="eastAsia"/>
        </w:rPr>
        <w:t>　　图 15： 金属矿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2025年全球前五大生产商井下铲运机市场份额</w:t>
      </w:r>
      <w:r>
        <w:rPr>
          <w:rFonts w:hint="eastAsia"/>
        </w:rPr>
        <w:br/>
      </w:r>
      <w:r>
        <w:rPr>
          <w:rFonts w:hint="eastAsia"/>
        </w:rPr>
        <w:t>　　图 18： 2025年全球井下铲运机第一梯队、第二梯队和第三梯队厂商及市场份额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全球井下铲运机产能、产量、产能利用率及发展趋势（2021-2032）&amp;（台）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全球井下铲运机产量、需求量及发展趋势（2021-2032）&amp;（台）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全球主要地区井下铲运机产量市场份额（2021-2032）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中国井下铲运机产能、产量、产能利用率及发展趋势（2021-2032）&amp;（台）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中国井下铲运机产量、市场需求量及发展趋势（2021-2032）&amp;（台）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全球井下铲运机市场销售额及增长率：（2021-2032）&amp;（万元）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全球市场井下铲运机市场规模：2021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全球市场井下铲运机价格趋势（2021-2032）&amp;（千元/台）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全球主要地区井下铲运机销售收入（2021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全球主要地区井下铲运机销售收入市场份额（2021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中东市场井下铲运机销量及增长率（2021-2032）&amp;（台）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中东市场井下铲运机收入及增长率（2021-2032）&amp;（万元）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全球不同产品类型井下铲运机价格走势（2021-2032）&amp;（千元/台）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全球不同应用井下铲运机价格走势（2021-2032）&amp;（千元/台）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井下铲运机中国企业SWOT分析</w:t>
      </w:r>
      <w:r>
        <w:rPr>
          <w:rFonts w:hint="eastAsia"/>
        </w:rPr>
        <w:br/>
      </w:r>
      <w:r>
        <w:rPr>
          <w:rFonts w:hint="eastAsia"/>
        </w:rPr>
        <w:t>　　图 49： 井下铲运机产业链</w:t>
      </w:r>
      <w:r>
        <w:rPr>
          <w:rFonts w:hint="eastAsia"/>
        </w:rPr>
        <w:br/>
      </w:r>
      <w:r>
        <w:rPr>
          <w:rFonts w:hint="eastAsia"/>
        </w:rPr>
        <w:t>　　图 50： 井下铲运机行业采购模式分析</w:t>
      </w:r>
      <w:r>
        <w:rPr>
          <w:rFonts w:hint="eastAsia"/>
        </w:rPr>
        <w:br/>
      </w:r>
      <w:r>
        <w:rPr>
          <w:rFonts w:hint="eastAsia"/>
        </w:rPr>
        <w:t>　　图 51： 井下铲运机行业生产模式</w:t>
      </w:r>
      <w:r>
        <w:rPr>
          <w:rFonts w:hint="eastAsia"/>
        </w:rPr>
        <w:br/>
      </w:r>
      <w:r>
        <w:rPr>
          <w:rFonts w:hint="eastAsia"/>
        </w:rPr>
        <w:t>　　图 52： 井下铲运机行业销售模式分析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ce99b4fe4ca8" w:history="1">
        <w:r>
          <w:rPr>
            <w:rStyle w:val="Hyperlink"/>
          </w:rPr>
          <w:t>2026-2032年全球与中国井下铲运机市场研究及前景分析报告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ce99b4fe4ca8" w:history="1">
        <w:r>
          <w:rPr>
            <w:rStyle w:val="Hyperlink"/>
          </w:rPr>
          <w:t>https://www.20087.com/6/07/JingXiaChanYunJiHangYeQianJing.html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热点：河北输送带厂家前十名、井下铲运机图片、20小型挖机价格大全、井下铲运机铲矿技巧视频、矿用卧式铲车、井下铲运机工作视频、井下挖掘机、井下铲运机故障及维修、龙工叉车价目表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a20528704f39" w:history="1">
      <w:r>
        <w:rPr>
          <w:rStyle w:val="Hyperlink"/>
        </w:rPr>
        <w:t>2026-2032年全球与中国井下铲运机市场研究及前景分析报告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ngXiaChanYunJiHangYeQianJing.html" TargetMode="External" Id="R7db0ce99b4f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ngXiaChanYunJiHangYeQianJing.html" TargetMode="External" Id="R9710a2052870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2026-01-01T23:25:48Z</dcterms:created>
  <dcterms:modified xsi:type="dcterms:W3CDTF">2026-01-02T00:25:48Z</dcterms:modified>
  <dc:subject>2026-2032年全球与中国井下铲运机市场研究及前景分析报告</dc:subject>
  <dc:title>2026-2032年全球与中国井下铲运机市场研究及前景分析报告</dc:title>
  <cp:keywords>2026-2032年全球与中国井下铲运机市场研究及前景分析报告</cp:keywords>
  <dc:description>2026-2032年全球与中国井下铲运机市场研究及前景分析报告</dc:description>
</cp:coreProperties>
</file>