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af617e7c6940bf" w:history="1">
              <w:r>
                <w:rPr>
                  <w:rStyle w:val="Hyperlink"/>
                </w:rPr>
                <w:t>2025-2031年中国多媒体支架市场调查研究与前景分析报告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af617e7c6940bf" w:history="1">
              <w:r>
                <w:rPr>
                  <w:rStyle w:val="Hyperlink"/>
                </w:rPr>
                <w:t>2025-2031年中国多媒体支架市场调查研究与前景分析报告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af617e7c6940bf" w:history="1">
                <w:r>
                  <w:rPr>
                    <w:rStyle w:val="Hyperlink"/>
                  </w:rPr>
                  <w:t>https://www.20087.com/6/67/DuoMeiTiZhiJiaHangYeXianZhuangJiQianJing.html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媒体支架是用于支撑、固定、调节各类显示设备、投影仪、音响、电子白板等多媒体设备的专业支架系统，广泛应用于教育、会议、展览、家庭、医疗等场景，具备结构稳定、调节灵活、安装便捷、空间适配性强等优势。目前，该类产品在材质强度、承重能力、角度调节范围、安装适配性等方面持续优化，部分高端产品集成升降调节、无线供电、智能锁定、远程控制等功能，提升其在多场景使用中的便捷性与安全性。随着教育信息化与企业数字化转型的推进，多媒体支架在多功能集成、模块化设计、智能适配等方面不断拓展，推动其在智慧教室、远程会议、数字展厅等领域的深度应用。</w:t>
      </w:r>
      <w:r>
        <w:rPr>
          <w:rFonts w:hint="eastAsia"/>
        </w:rPr>
        <w:br/>
      </w:r>
      <w:r>
        <w:rPr>
          <w:rFonts w:hint="eastAsia"/>
        </w:rPr>
        <w:t>　　未来，多媒体支架的发展将受到智慧办公升级、远程协作需求增长以及智能制造技术融合的多重推动。随着人工智能、物联网、边缘计算等技术的发展，支架将在自动调节高度、智能识别设备、语音控制、环境感知等方面实现技术突破，增强其在人机交互与空间适配中的智能化水平。同时，随着轻量化材料、可回收结构、环保涂层的发展，支架将加快向低碳、可拆卸、可循环利用方向演进，提升其在绿色办公与可持续采购中的竞争力。此外，随着个性化定制与柔性制造模式的普及，支架在尺寸定制、功能组合、快速交付等方面的技术创新也将成为行业发展重点。预计该行业将在功能升级、材料创新和绿色替代等方面持续优化，成为现代多媒体设备配套体系的重要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af617e7c6940bf" w:history="1">
        <w:r>
          <w:rPr>
            <w:rStyle w:val="Hyperlink"/>
          </w:rPr>
          <w:t>2025-2031年中国多媒体支架市场调查研究与前景分析报告</w:t>
        </w:r>
      </w:hyperlink>
      <w:r>
        <w:rPr>
          <w:rFonts w:hint="eastAsia"/>
        </w:rPr>
        <w:t>》基于统计局、相关行业协会及科研机构的详实数据，系统呈现多媒体支架行业市场规模、技术发展现状及未来趋势，客观分析多媒体支架行业竞争格局与主要企业经营状况。报告从多媒体支架供需关系、政策环境等维度，评估了多媒体支架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多媒体支架行业概述</w:t>
      </w:r>
      <w:r>
        <w:rPr>
          <w:rFonts w:hint="eastAsia"/>
        </w:rPr>
        <w:br/>
      </w:r>
      <w:r>
        <w:rPr>
          <w:rFonts w:hint="eastAsia"/>
        </w:rPr>
        <w:t>　　第一节 多媒体支架定义与分类</w:t>
      </w:r>
      <w:r>
        <w:rPr>
          <w:rFonts w:hint="eastAsia"/>
        </w:rPr>
        <w:br/>
      </w:r>
      <w:r>
        <w:rPr>
          <w:rFonts w:hint="eastAsia"/>
        </w:rPr>
        <w:t>　　第二节 多媒体支架应用领域</w:t>
      </w:r>
      <w:r>
        <w:rPr>
          <w:rFonts w:hint="eastAsia"/>
        </w:rPr>
        <w:br/>
      </w:r>
      <w:r>
        <w:rPr>
          <w:rFonts w:hint="eastAsia"/>
        </w:rPr>
        <w:t>　　第三节 多媒体支架行业经济指标分析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多媒体支架产业链及经营模式分析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三、多媒体支架销售模式及销售渠道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全球多媒体支架市场发展综述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2019-2024年全球多媒体支架市场规模与趋势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主要国家与地区多媒体支架市场分析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2025-2031年全球多媒体支架行业发展趋势与前景预测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中国多媒体支架行业市场分析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2024-2025年多媒体支架产能与投资动态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一、国内多媒体支架产能及利用情况</w:t>
      </w:r>
      <w:r>
        <w:rPr>
          <w:rFonts w:hint="eastAsia"/>
        </w:rPr>
        <w:br/>
      </w:r>
      <w:r>
        <w:rPr>
          <w:rFonts w:hint="eastAsia"/>
        </w:rPr>
        <w:t>　　　　二、多媒体支架产能扩张与投资动态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2025-2031年多媒体支架行业产量统计与趋势预测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一、2019-2024年多媒体支架行业产量数据统计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1、2019-2024年多媒体支架产量及增长趋势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2、2019-2024年多媒体支架细分产品产量及份额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二、影响多媒体支架产量的关键因素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三、2025-2031年多媒体支架产量预测</w:t>
      </w:r>
      <w:r>
        <w:rPr>
          <w:rFonts w:hint="eastAsia"/>
        </w:rPr>
        <w:br/>
      </w:r>
      <w:r>
        <w:rPr>
          <w:rFonts w:hint="eastAsia"/>
        </w:rPr>
        <w:t>　　第三节 2025-2031年多媒体支架市场需求与销售分析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一、2024-2025年多媒体支架行业需求现状</w:t>
      </w:r>
      <w:r>
        <w:rPr>
          <w:rFonts w:hint="eastAsia"/>
        </w:rPr>
        <w:br/>
      </w:r>
      <w:r>
        <w:rPr>
          <w:rFonts w:hint="eastAsia"/>
        </w:rPr>
        <w:t>　　　　二、多媒体支架客户群体与需求特点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三、2019-2024年多媒体支架行业销售规模分析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四、2025-2031年多媒体支架市场增长潜力与规模预测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中国多媒体支架细分市场与下游应用领域分析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多媒体支架细分市场分析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一、2024-2025年多媒体支架主要细分产品市场现状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多媒体支架下游应用与客户群体分析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一、2024-2025年多媒体支架各应用领域市场现状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2024-2025年多媒体支架行业技术发展现状及趋势分析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多媒体支架行业技术发展现状分析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国内外多媒体支架行业技术差异与原因</w:t>
      </w:r>
      <w:r>
        <w:rPr>
          <w:rFonts w:hint="eastAsia"/>
        </w:rPr>
        <w:br/>
      </w:r>
      <w:r>
        <w:rPr>
          <w:rFonts w:hint="eastAsia"/>
        </w:rPr>
        <w:t>　　第三节 多媒体支架行业技术发展方向、趋势预测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提升多媒体支架行业技术能力策略建议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多媒体支架价格机制与竞争策略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一、2019-2024年多媒体支架市场价格走势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多媒体支架定价策略与方法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2025-2031年多媒体支架价格竞争态势与趋势预测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中国多媒体支架行业重点区域市场研究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2024-2025年重点区域多媒体支架市场发展概况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二、2019-2024年多媒体支架市场需求规模情况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三、2025-2031年多媒体支架行业发展潜力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二、2019-2024年多媒体支架市场需求规模情况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三、2025-2031年多媒体支架行业发展潜力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二、2019-2024年多媒体支架市场需求规模情况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三、2025-2031年多媒体支架行业发展潜力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二、2019-2024年多媒体支架市场需求规模情况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三、2025-2031年多媒体支架行业发展潜力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二、2019-2024年多媒体支架市场需求规模情况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三、2025-2031年多媒体支架行业发展潜力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2019-2024年中国多媒体支架行业进出口情况分析</w:t>
      </w:r>
      <w:r>
        <w:rPr>
          <w:rFonts w:hint="eastAsia"/>
        </w:rPr>
        <w:br/>
      </w:r>
      <w:r>
        <w:rPr>
          <w:rFonts w:hint="eastAsia"/>
        </w:rPr>
        <w:t>　　第一节 多媒体支架行业进口情况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一、2019-2024年多媒体支架进口规模及增长情况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二、多媒体支架主要进口来源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多媒体支架行业出口情况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一、2019-2024年多媒体支架出口规模及增长情况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二、多媒体支架主要出口目的地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2019-2024年中国多媒体支架行业总体发展与财务状况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2019-2024年中国多媒体支架行业规模情况</w:t>
      </w:r>
      <w:r>
        <w:rPr>
          <w:rFonts w:hint="eastAsia"/>
        </w:rPr>
        <w:br/>
      </w:r>
      <w:r>
        <w:rPr>
          <w:rFonts w:hint="eastAsia"/>
        </w:rPr>
        <w:t>　　　　一、多媒体支架行业企业数量规模</w:t>
      </w:r>
      <w:r>
        <w:rPr>
          <w:rFonts w:hint="eastAsia"/>
        </w:rPr>
        <w:br/>
      </w:r>
      <w:r>
        <w:rPr>
          <w:rFonts w:hint="eastAsia"/>
        </w:rPr>
        <w:t>　　　　二、多媒体支架行业从业人员规模</w:t>
      </w:r>
      <w:r>
        <w:rPr>
          <w:rFonts w:hint="eastAsia"/>
        </w:rPr>
        <w:br/>
      </w:r>
      <w:r>
        <w:rPr>
          <w:rFonts w:hint="eastAsia"/>
        </w:rPr>
        <w:t>　　　　三、多媒体支架行业市场敏感性分析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2019-2024年中国多媒体支架行业财务能力分析</w:t>
      </w:r>
      <w:r>
        <w:rPr>
          <w:rFonts w:hint="eastAsia"/>
        </w:rPr>
        <w:br/>
      </w:r>
      <w:r>
        <w:rPr>
          <w:rFonts w:hint="eastAsia"/>
        </w:rPr>
        <w:t>　　　　一、多媒体支架行业盈利能力</w:t>
      </w:r>
      <w:r>
        <w:rPr>
          <w:rFonts w:hint="eastAsia"/>
        </w:rPr>
        <w:br/>
      </w:r>
      <w:r>
        <w:rPr>
          <w:rFonts w:hint="eastAsia"/>
        </w:rPr>
        <w:t>　　　　二、多媒体支架行业偿债能力</w:t>
      </w:r>
      <w:r>
        <w:rPr>
          <w:rFonts w:hint="eastAsia"/>
        </w:rPr>
        <w:br/>
      </w:r>
      <w:r>
        <w:rPr>
          <w:rFonts w:hint="eastAsia"/>
        </w:rPr>
        <w:t>　　　　三、多媒体支架行业营运能力</w:t>
      </w:r>
      <w:r>
        <w:rPr>
          <w:rFonts w:hint="eastAsia"/>
        </w:rPr>
        <w:br/>
      </w:r>
      <w:r>
        <w:rPr>
          <w:rFonts w:hint="eastAsia"/>
        </w:rPr>
        <w:t>　　　　四、多媒体支架行业发展能力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多媒体支架行业重点企业调研分析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二、企业多媒体支架业务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二、企业多媒体支架业务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二、企业多媒体支架业务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二、企业多媒体支架业务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二、企业多媒体支架业务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二、企业多媒体支架业务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中国多媒体支架行业竞争格局分析</w:t>
      </w:r>
      <w:r>
        <w:rPr>
          <w:rFonts w:hint="eastAsia"/>
        </w:rPr>
        <w:br/>
      </w:r>
      <w:r>
        <w:rPr>
          <w:rFonts w:hint="eastAsia"/>
        </w:rPr>
        <w:t>　　第一节 多媒体支架行业竞争格局总览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2024-2025年多媒体支架行业竞争力分析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2019-2024年多媒体支架行业企业并购活动分析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2024-2025年多媒体支架行业会展与招投标活动分析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一、多媒体支架行业会展活动及其市场影响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2025年中国多媒体支架企业发展企业发展策略与建议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多媒体支架销售模式与渠道策略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多媒体支架品牌与市场推广策略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多媒体支架研发投入与技术创新能力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多媒体支架合作联盟与资源整合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中国多媒体支架行业风险与对策</w:t>
      </w:r>
      <w:r>
        <w:rPr>
          <w:rFonts w:hint="eastAsia"/>
        </w:rPr>
        <w:br/>
      </w:r>
      <w:r>
        <w:rPr>
          <w:rFonts w:hint="eastAsia"/>
        </w:rPr>
        <w:t>　　第一节 多媒体支架行业SWOT分析</w:t>
      </w:r>
      <w:r>
        <w:rPr>
          <w:rFonts w:hint="eastAsia"/>
        </w:rPr>
        <w:br/>
      </w:r>
      <w:r>
        <w:rPr>
          <w:rFonts w:hint="eastAsia"/>
        </w:rPr>
        <w:t>　　　　一、多媒体支架行业优势</w:t>
      </w:r>
      <w:r>
        <w:rPr>
          <w:rFonts w:hint="eastAsia"/>
        </w:rPr>
        <w:br/>
      </w:r>
      <w:r>
        <w:rPr>
          <w:rFonts w:hint="eastAsia"/>
        </w:rPr>
        <w:t>　　　　二、多媒体支架行业劣势</w:t>
      </w:r>
      <w:r>
        <w:rPr>
          <w:rFonts w:hint="eastAsia"/>
        </w:rPr>
        <w:br/>
      </w:r>
      <w:r>
        <w:rPr>
          <w:rFonts w:hint="eastAsia"/>
        </w:rPr>
        <w:t>　　　　三、多媒体支架市场机会</w:t>
      </w:r>
      <w:r>
        <w:rPr>
          <w:rFonts w:hint="eastAsia"/>
        </w:rPr>
        <w:br/>
      </w:r>
      <w:r>
        <w:rPr>
          <w:rFonts w:hint="eastAsia"/>
        </w:rPr>
        <w:t>　　　　四、多媒体支架市场威胁</w:t>
      </w:r>
      <w:r>
        <w:rPr>
          <w:rFonts w:hint="eastAsia"/>
        </w:rPr>
        <w:br/>
      </w:r>
      <w:r>
        <w:rPr>
          <w:rFonts w:hint="eastAsia"/>
        </w:rPr>
        <w:t>　　第二节 多媒体支架行业风险及对策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2025-2031年中国多媒体支架行业前景与发展趋势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2024-2025年多媒体支架行业发展环境分析</w:t>
      </w:r>
      <w:r>
        <w:rPr>
          <w:rFonts w:hint="eastAsia"/>
        </w:rPr>
        <w:br/>
      </w:r>
      <w:r>
        <w:rPr>
          <w:rFonts w:hint="eastAsia"/>
        </w:rPr>
        <w:t>　　　　一、多媒体支架行业主管部门与监管体制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二、多媒体支架行业主要法律法规及政策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三、多媒体支架行业标准与质量监管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2025-2031年多媒体支架行业发展趋势与方向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2025-2031年多媒体支架行业发展潜力与机遇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多媒体支架行业研究结论与建议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中⋅智⋅林⋅－多媒体支架行业发展建议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多媒体支架行业类别</w:t>
      </w:r>
      <w:r>
        <w:rPr>
          <w:rFonts w:hint="eastAsia"/>
        </w:rPr>
        <w:br/>
      </w:r>
      <w:r>
        <w:rPr>
          <w:rFonts w:hint="eastAsia"/>
        </w:rPr>
        <w:t>　　图表 多媒体支架行业产业链调研</w:t>
      </w:r>
      <w:r>
        <w:rPr>
          <w:rFonts w:hint="eastAsia"/>
        </w:rPr>
        <w:br/>
      </w:r>
      <w:r>
        <w:rPr>
          <w:rFonts w:hint="eastAsia"/>
        </w:rPr>
        <w:t>　　图表 多媒体支架行业现状</w:t>
      </w:r>
      <w:r>
        <w:rPr>
          <w:rFonts w:hint="eastAsia"/>
        </w:rPr>
        <w:br/>
      </w:r>
      <w:r>
        <w:rPr>
          <w:rFonts w:hint="eastAsia"/>
        </w:rPr>
        <w:t>　　图表 多媒体支架行业标准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2019-2024年中国多媒体支架行业市场规模</w:t>
      </w:r>
      <w:r>
        <w:rPr>
          <w:rFonts w:hint="eastAsia"/>
        </w:rPr>
        <w:br/>
      </w:r>
      <w:r>
        <w:rPr>
          <w:rFonts w:hint="eastAsia"/>
        </w:rPr>
        <w:t>　　图表 2024年中国多媒体支架行业产能</w:t>
      </w:r>
      <w:r>
        <w:rPr>
          <w:rFonts w:hint="eastAsia"/>
        </w:rPr>
        <w:br/>
      </w:r>
      <w:r>
        <w:rPr>
          <w:rFonts w:hint="eastAsia"/>
        </w:rPr>
        <w:t>　　图表 2019-2024年中国多媒体支架行业产量统计</w:t>
      </w:r>
      <w:r>
        <w:rPr>
          <w:rFonts w:hint="eastAsia"/>
        </w:rPr>
        <w:br/>
      </w:r>
      <w:r>
        <w:rPr>
          <w:rFonts w:hint="eastAsia"/>
        </w:rPr>
        <w:t>　　图表 多媒体支架行业动态</w:t>
      </w:r>
      <w:r>
        <w:rPr>
          <w:rFonts w:hint="eastAsia"/>
        </w:rPr>
        <w:br/>
      </w:r>
      <w:r>
        <w:rPr>
          <w:rFonts w:hint="eastAsia"/>
        </w:rPr>
        <w:t>　　图表 2019-2024年中国多媒体支架市场需求量</w:t>
      </w:r>
      <w:r>
        <w:rPr>
          <w:rFonts w:hint="eastAsia"/>
        </w:rPr>
        <w:br/>
      </w:r>
      <w:r>
        <w:rPr>
          <w:rFonts w:hint="eastAsia"/>
        </w:rPr>
        <w:t>　　图表 2024年中国多媒体支架行业需求区域调研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2019-2024年中国多媒体支架行情</w:t>
      </w:r>
      <w:r>
        <w:rPr>
          <w:rFonts w:hint="eastAsia"/>
        </w:rPr>
        <w:br/>
      </w:r>
      <w:r>
        <w:rPr>
          <w:rFonts w:hint="eastAsia"/>
        </w:rPr>
        <w:t>　　图表 2019-2024年中国多媒体支架价格走势图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2019-2024年中国多媒体支架行业销售收入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2019-2024年中国多媒体支架行业盈利情况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2019-2024年中国多媒体支架行业利润总额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2019-2024年中国多媒体支架进口统计</w:t>
      </w:r>
      <w:r>
        <w:rPr>
          <w:rFonts w:hint="eastAsia"/>
        </w:rPr>
        <w:br/>
      </w:r>
      <w:r>
        <w:rPr>
          <w:rFonts w:hint="eastAsia"/>
        </w:rPr>
        <w:t>　　图表 2019-2024年中国多媒体支架出口统计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2019-2024年中国多媒体支架行业企业数量统计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**地区多媒体支架市场规模</w:t>
      </w:r>
      <w:r>
        <w:rPr>
          <w:rFonts w:hint="eastAsia"/>
        </w:rPr>
        <w:br/>
      </w:r>
      <w:r>
        <w:rPr>
          <w:rFonts w:hint="eastAsia"/>
        </w:rPr>
        <w:t>　　图表 **地区多媒体支架行业市场需求</w:t>
      </w:r>
      <w:r>
        <w:rPr>
          <w:rFonts w:hint="eastAsia"/>
        </w:rPr>
        <w:br/>
      </w:r>
      <w:r>
        <w:rPr>
          <w:rFonts w:hint="eastAsia"/>
        </w:rPr>
        <w:t>　　图表 **地区多媒体支架市场调研</w:t>
      </w:r>
      <w:r>
        <w:rPr>
          <w:rFonts w:hint="eastAsia"/>
        </w:rPr>
        <w:br/>
      </w:r>
      <w:r>
        <w:rPr>
          <w:rFonts w:hint="eastAsia"/>
        </w:rPr>
        <w:t>　　图表 **地区多媒体支架行业市场需求分析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**地区多媒体支架市场规模</w:t>
      </w:r>
      <w:r>
        <w:rPr>
          <w:rFonts w:hint="eastAsia"/>
        </w:rPr>
        <w:br/>
      </w:r>
      <w:r>
        <w:rPr>
          <w:rFonts w:hint="eastAsia"/>
        </w:rPr>
        <w:t>　　图表 **地区多媒体支架行业市场需求</w:t>
      </w:r>
      <w:r>
        <w:rPr>
          <w:rFonts w:hint="eastAsia"/>
        </w:rPr>
        <w:br/>
      </w:r>
      <w:r>
        <w:rPr>
          <w:rFonts w:hint="eastAsia"/>
        </w:rPr>
        <w:t>　　图表 **地区多媒体支架市场调研</w:t>
      </w:r>
      <w:r>
        <w:rPr>
          <w:rFonts w:hint="eastAsia"/>
        </w:rPr>
        <w:br/>
      </w:r>
      <w:r>
        <w:rPr>
          <w:rFonts w:hint="eastAsia"/>
        </w:rPr>
        <w:t>　　图表 **地区多媒体支架行业市场需求分析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多媒体支架行业竞争对手分析</w:t>
      </w:r>
      <w:r>
        <w:rPr>
          <w:rFonts w:hint="eastAsia"/>
        </w:rPr>
        <w:br/>
      </w:r>
      <w:r>
        <w:rPr>
          <w:rFonts w:hint="eastAsia"/>
        </w:rPr>
        <w:t>　　图表 多媒体支架重点企业（一）基本信息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多媒体支架重点企业（一）经营情况分析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多媒体支架重点企业（一）主要经济指标情况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多媒体支架重点企业（一）盈利能力情况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多媒体支架重点企业（一）偿债能力情况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多媒体支架重点企业（一）运营能力情况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多媒体支架重点企业（一）成长能力情况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多媒体支架重点企业（二）基本信息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多媒体支架重点企业（二）经营情况分析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多媒体支架重点企业（二）主要经济指标情况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多媒体支架重点企业（二）盈利能力情况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多媒体支架重点企业（二）偿债能力情况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多媒体支架重点企业（二）运营能力情况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多媒体支架重点企业（二）成长能力情况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多媒体支架重点企业（三）基本信息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多媒体支架重点企业（三）经营情况分析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多媒体支架重点企业（三）主要经济指标情况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多媒体支架重点企业（三）盈利能力情况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多媒体支架重点企业（三）偿债能力情况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多媒体支架重点企业（三）运营能力情况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多媒体支架重点企业（三）成长能力情况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2025-2031年中国多媒体支架行业产能预测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2025-2031年中国多媒体支架行业产量预测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2025-2031年中国多媒体支架市场需求预测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2025-2031年中国多媒体支架行业市场规模预测</w:t>
      </w:r>
      <w:r>
        <w:rPr>
          <w:rFonts w:hint="eastAsia"/>
        </w:rPr>
        <w:br/>
      </w:r>
      <w:r>
        <w:rPr>
          <w:rFonts w:hint="eastAsia"/>
        </w:rPr>
        <w:t>　　图表 多媒体支架行业准入条件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2025-2031年中国多媒体支架市场前景</w:t>
      </w:r>
      <w:r>
        <w:rPr>
          <w:rFonts w:hint="eastAsia"/>
        </w:rPr>
        <w:br/>
      </w:r>
      <w:r>
        <w:rPr>
          <w:rFonts w:hint="eastAsia"/>
        </w:rPr>
        <w:t>　　图表 2025-2031年中国多媒体支架行业信息化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2025-2031年中国多媒体支架行业风险分析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2025-2031年中国多媒体支架行业发展趋势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af617e7c6940bf" w:history="1">
        <w:r>
          <w:rPr>
            <w:rStyle w:val="Hyperlink"/>
          </w:rPr>
          <w:t>2025-2031年中国多媒体支架市场调查研究与前景分析报告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af617e7c6940bf" w:history="1">
        <w:r>
          <w:rPr>
            <w:rStyle w:val="Hyperlink"/>
          </w:rPr>
          <w:t>https://www.20087.com/6/67/DuoMeiTiZhiJiaHangYeXianZhuangJiQianJing.html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08c2c36d2d4c08" w:history="1">
      <w:r>
        <w:rPr>
          <w:rStyle w:val="Hyperlink"/>
        </w:rPr>
        <w:t>2025-2031年中国多媒体支架市场调查研究与前景分析报告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DuoMeiTiZhiJiaHangYeXianZhuangJiQianJing.html" TargetMode="External" Id="R88af617e7c6940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DuoMeiTiZhiJiaHangYeXianZhuangJiQianJing.html" TargetMode="External" Id="Rdf08c2c36d2d4c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2025-07-21T01:22:37Z</dcterms:created>
  <dcterms:modified xsi:type="dcterms:W3CDTF">2025-07-21T02:22:37Z</dcterms:modified>
  <dc:subject>2025-2031年中国多媒体支架市场调查研究与前景分析报告</dc:subject>
  <dc:title>2025-2031年中国多媒体支架市场调查研究与前景分析报告</dc:title>
  <cp:keywords>2025-2031年中国多媒体支架市场调查研究与前景分析报告</cp:keywords>
  <dc:description>2025-2031年中国多媒体支架市场调查研究与前景分析报告</dc:description>
</cp:coreProperties>
</file>