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f96dc4ff84a73" w:history="1">
              <w:r>
                <w:rPr>
                  <w:rStyle w:val="Hyperlink"/>
                </w:rPr>
                <w:t>2024-2030年中国文化办公设备行业发展研究及未来发展趋势预测报告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f96dc4ff84a73" w:history="1">
              <w:r>
                <w:rPr>
                  <w:rStyle w:val="Hyperlink"/>
                </w:rPr>
                <w:t>2024-2030年中国文化办公设备行业发展研究及未来发展趋势预测报告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f96dc4ff84a73" w:history="1">
                <w:r>
                  <w:rPr>
                    <w:rStyle w:val="Hyperlink"/>
                  </w:rPr>
                  <w:t>https://www.20087.com/6/17/WenHuaBanGongSheBeiShiChangDiaoYanBaoGao.html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设备包括打印机、复印机、扫描仪和投影仪等，近年来随着数字化办公趋势的加强，这些设备的功能和性能得到了显著提升。现代办公设备不仅在打印速度、分辨率和色彩还原度上有了突破，还集成了无线连接、云打印和智能管理等功能，提高了办公效率和环保性能。</w:t>
      </w:r>
      <w:r>
        <w:rPr>
          <w:rFonts w:hint="eastAsia"/>
        </w:rPr>
        <w:br/>
      </w:r>
      <w:r>
        <w:rPr>
          <w:rFonts w:hint="eastAsia"/>
        </w:rPr>
        <w:t>　　未来，文化办公设备的发展将更加注重智能化和集成化。智能化趋势体现在设备将集成更多AI技术，如自动文档分类、智能排版和语音控制，以提升用户体验。集成化趋势则意味着办公设备将更加注重多功能集成和系统兼容性，实现一站式办公解决方案，减少办公空间占用和设备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0f96dc4ff84a73" w:history="1">
        <w:r>
          <w:rPr>
            <w:rStyle w:val="Hyperlink"/>
          </w:rPr>
          <w:t>2024-2030年中国文化办公设备行业发展研究及未来发展趋势预测报告</w:t>
        </w:r>
      </w:hyperlink>
      <w:r>
        <w:rPr>
          <w:rFonts w:hint="eastAsia"/>
        </w:rPr>
        <w:t>基于统计局、相关行业协会及科研机构的详实数据，系统分析文化办公设备行业发展现状，涵盖文化办公设备市场规模、生产经营、技术发展、品牌竞争及进出口情况，评估文化办公设备重点企业市场表现与行业竞争格局。通过分析政策环境与投资风险，对文化办公设备行业发展趋势做出客观预测，客观呈现行业发展机遇与挑战，为文化办公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2023-2024年中国文化办公设备行业发展环境分析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二、文化办公设备相关行业标准分析</w:t>
      </w:r>
      <w:r>
        <w:rPr>
          <w:rFonts w:hint="eastAsia"/>
        </w:rPr>
        <w:br/>
      </w:r>
      <w:r>
        <w:rPr>
          <w:rFonts w:hint="eastAsia"/>
        </w:rPr>
        <w:t>　　第三节 文化办公设备行业地位分析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二、文化办公设备行业对人民生活的影响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三、文化办公设备行业关联度情况</w:t>
      </w:r>
      <w:r>
        <w:rPr>
          <w:rFonts w:hint="eastAsia"/>
        </w:rPr>
        <w:br/>
      </w:r>
      <w:r>
        <w:rPr>
          <w:rFonts w:hint="eastAsia"/>
        </w:rPr>
        <w:t>　　第四节 文化办公设备行业"波特五力模型"分析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影响文化办公设备行业发展的主要因素分析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中国文化办公设备行业市场规模分析预测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中国文化办公设备行业市场结构分析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2019-2024年中国文化办公设备行业市场规模分析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中国文化办公设备行业重点区域市场规模分析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2024-2030年中国文化办公设备行业市场规模预测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中国文化办公设备行业供给与需求情况分析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2019-2024年中国文化办公设备行业总体规模</w:t>
      </w:r>
      <w:r>
        <w:rPr>
          <w:rFonts w:hint="eastAsia"/>
        </w:rPr>
        <w:br/>
      </w:r>
      <w:r>
        <w:rPr>
          <w:rFonts w:hint="eastAsia"/>
        </w:rPr>
        <w:t>　　第二节 中国文化办公设备行业供给概况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一、2019-2024年中国文化办公设备行业供给情况分析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二、2024年中国文化办公设备行业供给特点分析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三、2024-2030年中国文化办公设备行业供给预测</w:t>
      </w:r>
      <w:r>
        <w:rPr>
          <w:rFonts w:hint="eastAsia"/>
        </w:rPr>
        <w:br/>
      </w:r>
      <w:r>
        <w:rPr>
          <w:rFonts w:hint="eastAsia"/>
        </w:rPr>
        <w:t>　　第三节 中国文化办公设备行业需求概况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一、2019-2024年中国文化办公设备行业需求情况分析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二、2024年中国文化办公设备行业市场需求特点分析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三、2024-2030年中国文化办公设备行业市场需求预测</w:t>
      </w:r>
      <w:r>
        <w:rPr>
          <w:rFonts w:hint="eastAsia"/>
        </w:rPr>
        <w:br/>
      </w:r>
      <w:r>
        <w:rPr>
          <w:rFonts w:hint="eastAsia"/>
        </w:rPr>
        <w:t>　　第四节 文化办公设备产业供需平衡状况分析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中国文化办公设备行业市场行情分析预测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文化办公设备行业价格影响因素分析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2019-2024年中国文化办公设备行业市场价格趋向分析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2024-2030年中国文化办公设备行业市场价格趋向预测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中国文化办公设备行业进出口情况分析预测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影响文化办公设备进出口变化的主要原因分析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2019-2024年中国文化办公设备行业进出口情况分析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一、2019-2024年中国文化办公设备行业进口情况分析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二、2019-2024年中国文化办公设备行业出口情况分析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2024-2030年中国文化办公设备行业进出口情况预测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一、2024-2030年中国文化办公设备行业进口预测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二、2024-2030年中国文化办公设备行业出口预测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中国文化办公设备行业技术发展分析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当前中国文化办公设备行业技术发展现状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中国文化办公设备行业技术成熟度分析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中外文化办公设备技术差距及产生差距的主要原因分析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中国文化办公设备行业技术趋势预测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一、文化办公设备产品发展新动态</w:t>
      </w:r>
      <w:r>
        <w:rPr>
          <w:rFonts w:hint="eastAsia"/>
        </w:rPr>
        <w:br/>
      </w:r>
      <w:r>
        <w:rPr>
          <w:rFonts w:hint="eastAsia"/>
        </w:rPr>
        <w:t>　　　　二、文化办公设备产品技术新动态</w:t>
      </w:r>
      <w:r>
        <w:rPr>
          <w:rFonts w:hint="eastAsia"/>
        </w:rPr>
        <w:br/>
      </w:r>
      <w:r>
        <w:rPr>
          <w:rFonts w:hint="eastAsia"/>
        </w:rPr>
        <w:t>　　　　三、文化办公设备产品技术发展趋势预测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提高中国文化办公设备技术的对策分析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文化办公设备行业历史竞争格局综述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一、文化办公设备行业集中度分析</w:t>
      </w:r>
      <w:r>
        <w:rPr>
          <w:rFonts w:hint="eastAsia"/>
        </w:rPr>
        <w:br/>
      </w:r>
      <w:r>
        <w:rPr>
          <w:rFonts w:hint="eastAsia"/>
        </w:rPr>
        <w:t>　　　　二、文化办公设备行业竞争程度</w:t>
      </w:r>
      <w:r>
        <w:rPr>
          <w:rFonts w:hint="eastAsia"/>
        </w:rPr>
        <w:br/>
      </w:r>
      <w:r>
        <w:rPr>
          <w:rFonts w:hint="eastAsia"/>
        </w:rPr>
        <w:t>　　第二节 文化办公设备行业企业竞争状况分析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文化办公设备行业企业竞争策略分析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一、2024-2030年中国文化办公设备行业市场竞争趋势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二、2024-2030年文化办公设备行业竞争格局展望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三、2024-2030年文化办公设备行业竞争策略分析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文化办公设备行业重点企业发展分析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文化办公设备企业发展策略分析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文化办公设备市场策略分析</w:t>
      </w:r>
      <w:r>
        <w:rPr>
          <w:rFonts w:hint="eastAsia"/>
        </w:rPr>
        <w:br/>
      </w:r>
      <w:r>
        <w:rPr>
          <w:rFonts w:hint="eastAsia"/>
        </w:rPr>
        <w:t>　　　　一、文化办公设备价格策略分析</w:t>
      </w:r>
      <w:r>
        <w:rPr>
          <w:rFonts w:hint="eastAsia"/>
        </w:rPr>
        <w:br/>
      </w:r>
      <w:r>
        <w:rPr>
          <w:rFonts w:hint="eastAsia"/>
        </w:rPr>
        <w:t>　　　　二、文化办公设备渠道策略分析</w:t>
      </w:r>
      <w:r>
        <w:rPr>
          <w:rFonts w:hint="eastAsia"/>
        </w:rPr>
        <w:br/>
      </w:r>
      <w:r>
        <w:rPr>
          <w:rFonts w:hint="eastAsia"/>
        </w:rPr>
        <w:t>　　第二节 文化办公设备销售策略分析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提高文化办公设备企业竞争力的策略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一、提高中国文化办公设备企业核心竞争力的对策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二、文化办公设备企业提升竞争力的主要方向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三、影响文化办公设备企业核心竞争力的因素及提升途径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四、提高文化办公设备企业竞争力的策略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对我国文化办公设备品牌的战略思考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一、文化办公设备实施品牌战略的意义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二、文化办公设备企业品牌的现状分析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三、我国文化办公设备企业的品牌战略</w:t>
      </w:r>
      <w:r>
        <w:rPr>
          <w:rFonts w:hint="eastAsia"/>
        </w:rPr>
        <w:br/>
      </w:r>
      <w:r>
        <w:rPr>
          <w:rFonts w:hint="eastAsia"/>
        </w:rPr>
        <w:t>　　　　四、文化办公设备品牌战略管理的策略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中国文化办公设备市场营销策略竞争分析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文化办公设备市场产品策略</w:t>
      </w:r>
      <w:r>
        <w:rPr>
          <w:rFonts w:hint="eastAsia"/>
        </w:rPr>
        <w:br/>
      </w:r>
      <w:r>
        <w:rPr>
          <w:rFonts w:hint="eastAsia"/>
        </w:rPr>
        <w:t>　　第二节 文化办公设备市场渠道策略</w:t>
      </w:r>
      <w:r>
        <w:rPr>
          <w:rFonts w:hint="eastAsia"/>
        </w:rPr>
        <w:br/>
      </w:r>
      <w:r>
        <w:rPr>
          <w:rFonts w:hint="eastAsia"/>
        </w:rPr>
        <w:t>　　第三节 文化办公设备市场价格策略</w:t>
      </w:r>
      <w:r>
        <w:rPr>
          <w:rFonts w:hint="eastAsia"/>
        </w:rPr>
        <w:br/>
      </w:r>
      <w:r>
        <w:rPr>
          <w:rFonts w:hint="eastAsia"/>
        </w:rPr>
        <w:t>　　第四节 文化办公设备广告媒体策略</w:t>
      </w:r>
      <w:r>
        <w:rPr>
          <w:rFonts w:hint="eastAsia"/>
        </w:rPr>
        <w:br/>
      </w:r>
      <w:r>
        <w:rPr>
          <w:rFonts w:hint="eastAsia"/>
        </w:rPr>
        <w:t>　　第五节 文化办公设备客户服务策略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文化办公设备行业集中度分析</w:t>
      </w:r>
      <w:r>
        <w:rPr>
          <w:rFonts w:hint="eastAsia"/>
        </w:rPr>
        <w:br/>
      </w:r>
      <w:r>
        <w:rPr>
          <w:rFonts w:hint="eastAsia"/>
        </w:rPr>
        <w:t>　　　　一、文化办公设备市场集中度分析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二、文化办公设备企业集中度分析</w:t>
      </w:r>
      <w:r>
        <w:rPr>
          <w:rFonts w:hint="eastAsia"/>
        </w:rPr>
        <w:br/>
      </w:r>
      <w:r>
        <w:rPr>
          <w:rFonts w:hint="eastAsia"/>
        </w:rPr>
        <w:t>　　　　三、文化办公设备区域集中度分析</w:t>
      </w:r>
      <w:r>
        <w:rPr>
          <w:rFonts w:hint="eastAsia"/>
        </w:rPr>
        <w:br/>
      </w:r>
      <w:r>
        <w:rPr>
          <w:rFonts w:hint="eastAsia"/>
        </w:rPr>
        <w:t>　　第二节 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一、2024年文化办公设备行业竞争分析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二、2024年中外文化办公设备产品竞争分析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三、2019-2024年中国文化办公设备市场竞争分析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四、2024-2030年国内主要文化办公设备企业动向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中国文化办公设备行业投资价值与投资策略分析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文化办公设备行业SWOT模型分析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一、文化办公设备行业优势分析</w:t>
      </w:r>
      <w:r>
        <w:rPr>
          <w:rFonts w:hint="eastAsia"/>
        </w:rPr>
        <w:br/>
      </w:r>
      <w:r>
        <w:rPr>
          <w:rFonts w:hint="eastAsia"/>
        </w:rPr>
        <w:t>　　　　二、文化办公设备行业劣势分析</w:t>
      </w:r>
      <w:r>
        <w:rPr>
          <w:rFonts w:hint="eastAsia"/>
        </w:rPr>
        <w:br/>
      </w:r>
      <w:r>
        <w:rPr>
          <w:rFonts w:hint="eastAsia"/>
        </w:rPr>
        <w:t>　　　　三、文化办公设备行业机会分析</w:t>
      </w:r>
      <w:r>
        <w:rPr>
          <w:rFonts w:hint="eastAsia"/>
        </w:rPr>
        <w:br/>
      </w:r>
      <w:r>
        <w:rPr>
          <w:rFonts w:hint="eastAsia"/>
        </w:rPr>
        <w:t>　　　　四、文化办公设备行业风险分析</w:t>
      </w:r>
      <w:r>
        <w:rPr>
          <w:rFonts w:hint="eastAsia"/>
        </w:rPr>
        <w:br/>
      </w:r>
      <w:r>
        <w:rPr>
          <w:rFonts w:hint="eastAsia"/>
        </w:rPr>
        <w:t>　　第二节 文化办公设备行业投资价值分析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二、文化办公设备投资机会分析</w:t>
      </w:r>
      <w:r>
        <w:rPr>
          <w:rFonts w:hint="eastAsia"/>
        </w:rPr>
        <w:br/>
      </w:r>
      <w:r>
        <w:rPr>
          <w:rFonts w:hint="eastAsia"/>
        </w:rPr>
        <w:t>　　第三节 文化办公设备行业投资风险分析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一、文化办公设备市场竞争风险</w:t>
      </w:r>
      <w:r>
        <w:rPr>
          <w:rFonts w:hint="eastAsia"/>
        </w:rPr>
        <w:br/>
      </w:r>
      <w:r>
        <w:rPr>
          <w:rFonts w:hint="eastAsia"/>
        </w:rPr>
        <w:t>　　　　二、文化办公设备原材料压力风险分析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三、文化办公设备技术风险分析</w:t>
      </w:r>
      <w:r>
        <w:rPr>
          <w:rFonts w:hint="eastAsia"/>
        </w:rPr>
        <w:br/>
      </w:r>
      <w:r>
        <w:rPr>
          <w:rFonts w:hint="eastAsia"/>
        </w:rPr>
        <w:t>　　　　四、文化办公设备政策和体制风险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中~智~林~文化办公设备行业投资策略分析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二、文化办公设备行业重点投资地区分析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文化办公设备行业类别</w:t>
      </w:r>
      <w:r>
        <w:rPr>
          <w:rFonts w:hint="eastAsia"/>
        </w:rPr>
        <w:br/>
      </w:r>
      <w:r>
        <w:rPr>
          <w:rFonts w:hint="eastAsia"/>
        </w:rPr>
        <w:t>　　图表 文化办公设备行业产业链调研</w:t>
      </w:r>
      <w:r>
        <w:rPr>
          <w:rFonts w:hint="eastAsia"/>
        </w:rPr>
        <w:br/>
      </w:r>
      <w:r>
        <w:rPr>
          <w:rFonts w:hint="eastAsia"/>
        </w:rPr>
        <w:t>　　图表 文化办公设备行业现状</w:t>
      </w:r>
      <w:r>
        <w:rPr>
          <w:rFonts w:hint="eastAsia"/>
        </w:rPr>
        <w:br/>
      </w:r>
      <w:r>
        <w:rPr>
          <w:rFonts w:hint="eastAsia"/>
        </w:rPr>
        <w:t>　　图表 文化办公设备行业标准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2023年中国文化办公设备行业产能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2019-2023年中国文化办公设备行业产量统计</w:t>
      </w:r>
      <w:r>
        <w:rPr>
          <w:rFonts w:hint="eastAsia"/>
        </w:rPr>
        <w:br/>
      </w:r>
      <w:r>
        <w:rPr>
          <w:rFonts w:hint="eastAsia"/>
        </w:rPr>
        <w:t>　　图表 文化办公设备行业动态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2023年中国文化办公设备行业需求区域调研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2019-2023年中国文化办公设备行情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**地区文化办公设备市场调研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**地区文化办公设备市场调研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文化办公设备行业竞争对手分析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文化办公设备行业准入条件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2024-2030年中国文化办公设备行业发展趋势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f96dc4ff84a73" w:history="1">
        <w:r>
          <w:rPr>
            <w:rStyle w:val="Hyperlink"/>
          </w:rPr>
          <w:t>2024-2030年中国文化办公设备行业发展研究及未来发展趋势预测报告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f96dc4ff84a73" w:history="1">
        <w:r>
          <w:rPr>
            <w:rStyle w:val="Hyperlink"/>
          </w:rPr>
          <w:t>https://www.20087.com/6/17/WenHuaBanGongSheBeiShiChangDiaoYanBaoGao.html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热点：现代办公设备有哪些、文化办公设备包括哪些、文体设备包括哪些、文化办公设备税目编码、文化设备包括哪些、文化办公设备有哪些、办公文化、文化办公设备打印机属于什么科目、办公设备和办公用品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534ec9fa4d75" w:history="1">
      <w:r>
        <w:rPr>
          <w:rStyle w:val="Hyperlink"/>
        </w:rPr>
        <w:t>2024-2030年中国文化办公设备行业发展研究及未来发展趋势预测报告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nHuaBanGongSheBeiShiChangDiaoYanBaoGao.html" TargetMode="External" Id="R6f0f96dc4ff8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nHuaBanGongSheBeiShiChangDiaoYanBaoGao.html" TargetMode="External" Id="Ref3e534ec9f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2024-05-07T08:26:00Z</dcterms:created>
  <dcterms:modified xsi:type="dcterms:W3CDTF">2024-05-07T09:26:00Z</dcterms:modified>
  <dc:subject>2024-2030年中国文化办公设备行业发展研究及未来发展趋势预测报告</dc:subject>
  <dc:title>2024-2030年中国文化办公设备行业发展研究及未来发展趋势预测报告</dc:title>
  <cp:keywords>2024-2030年中国文化办公设备行业发展研究及未来发展趋势预测报告</cp:keywords>
  <dc:description>2024-2030年中国文化办公设备行业发展研究及未来发展趋势预测报告</dc:description>
</cp:coreProperties>
</file>