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ff35d28240ad" w:history="1">
              <w:r>
                <w:rPr>
                  <w:rStyle w:val="Hyperlink"/>
                </w:rPr>
                <w:t>中国气压升降椅市场现状研究分析与发展前景预测报告（2026-2032年）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ff35d28240ad" w:history="1">
              <w:r>
                <w:rPr>
                  <w:rStyle w:val="Hyperlink"/>
                </w:rPr>
                <w:t>中国气压升降椅市场现状研究分析与发展前景预测报告（2026-2032年）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dff35d28240ad" w:history="1">
                <w:r>
                  <w:rPr>
                    <w:rStyle w:val="Hyperlink"/>
                  </w:rPr>
                  <w:t>https://www.20087.com/6/07/QiYaShengJiangYiShiChangQianJing.html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升降椅是办公、医疗与家居环境中的人体工学座椅核心部件，通过气压棒实现座垫高度的无级调节，满足不同身高用户与工作场景的需求。该装置由密闭气缸、活塞、密封件与惰性气体构成，利用气体压缩与释放原理实现平稳升降与锁定。在办公椅中，配合腰靠、扶手与坐深调节，构建符合人体脊柱曲线的支撑系统，减少久坐带来的疲劳与肌肉劳损。产品设计注重安全性，需通过多次升降循环、爆破压力与耐久性测试，防止意外下降或结构失效。表面处理与密封技术确保长期使用中的防锈与气密性。</w:t>
      </w:r>
      <w:r>
        <w:rPr>
          <w:rFonts w:hint="eastAsia"/>
        </w:rPr>
        <w:br/>
      </w:r>
      <w:r>
        <w:rPr>
          <w:rFonts w:hint="eastAsia"/>
        </w:rPr>
        <w:t>　　未来发展方向将围绕智能调节、健康监测与可持续设计深化。集成压力传感器与电机驱动，实现自动高度匹配与坐姿提醒。记忆功能记录用户偏好设置，支持多人快速切换。在健康领域，座椅内置生物传感器监测心率、呼吸频率与坐姿分布，提供久坐预警与体征趋势分析。轻量化高强度材料减少产品重量与资源消耗。可拆卸设计便于维修与部件更换，延长产品生命周期。回收体系实现金属、塑料与气压棒的分类再利用。整体而言，气压升降椅将从机械调节装置发展为集动态适配、健康洞察与环境友好于一体的智能坐具核心，其演进路径体现家具工业向更高人机协同、更强健康管理与更可持续制造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ff35d28240ad" w:history="1">
        <w:r>
          <w:rPr>
            <w:rStyle w:val="Hyperlink"/>
          </w:rPr>
          <w:t>中国气压升降椅市场现状研究分析与发展前景预测报告（2026-2032年）</w:t>
        </w:r>
      </w:hyperlink>
      <w:r>
        <w:rPr>
          <w:rFonts w:hint="eastAsia"/>
        </w:rPr>
        <w:t>》系统分析了气压升降椅行业的市场规模、竞争格局和技术发展现状，对气压升降椅行业未来趋势做出客观预测。报告评估了气压升降椅市场增长空间和投资风险，分析了重点企业的市场表现和战略布局，结合政策环境和消费需求变化，识别气压升降椅行业潜在发展机遇，为投资者和企业决策者提供气压升降椅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气压升降椅行业界定</w:t>
      </w:r>
      <w:r>
        <w:rPr>
          <w:rFonts w:hint="eastAsia"/>
        </w:rPr>
        <w:br/>
      </w:r>
      <w:r>
        <w:rPr>
          <w:rFonts w:hint="eastAsia"/>
        </w:rPr>
        <w:t>　　第一节 气压升降椅行业定义</w:t>
      </w:r>
      <w:r>
        <w:rPr>
          <w:rFonts w:hint="eastAsia"/>
        </w:rPr>
        <w:br/>
      </w:r>
      <w:r>
        <w:rPr>
          <w:rFonts w:hint="eastAsia"/>
        </w:rPr>
        <w:t>　　第二节 气压升降椅行业特点分析</w:t>
      </w:r>
      <w:r>
        <w:rPr>
          <w:rFonts w:hint="eastAsia"/>
        </w:rPr>
        <w:br/>
      </w:r>
      <w:r>
        <w:rPr>
          <w:rFonts w:hint="eastAsia"/>
        </w:rPr>
        <w:t>　　第三节 气压升降椅行业发展历程</w:t>
      </w:r>
      <w:r>
        <w:rPr>
          <w:rFonts w:hint="eastAsia"/>
        </w:rPr>
        <w:br/>
      </w:r>
      <w:r>
        <w:rPr>
          <w:rFonts w:hint="eastAsia"/>
        </w:rPr>
        <w:t>　　第四节 气压升降椅产业链分析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中国气压升降椅行业发展环境分析</w:t>
      </w:r>
      <w:r>
        <w:rPr>
          <w:rFonts w:hint="eastAsia"/>
        </w:rPr>
        <w:br/>
      </w:r>
      <w:r>
        <w:rPr>
          <w:rFonts w:hint="eastAsia"/>
        </w:rPr>
        <w:t>　　第一节 气压升降椅行业经济环境分析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气压升降椅行业政策环境分析</w:t>
      </w:r>
      <w:r>
        <w:rPr>
          <w:rFonts w:hint="eastAsia"/>
        </w:rPr>
        <w:br/>
      </w:r>
      <w:r>
        <w:rPr>
          <w:rFonts w:hint="eastAsia"/>
        </w:rPr>
        <w:t>　　　　一、气压升降椅行业相关政策</w:t>
      </w:r>
      <w:r>
        <w:rPr>
          <w:rFonts w:hint="eastAsia"/>
        </w:rPr>
        <w:br/>
      </w:r>
      <w:r>
        <w:rPr>
          <w:rFonts w:hint="eastAsia"/>
        </w:rPr>
        <w:t>　　　　二、气压升降椅行业相关标准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2025-2026年气压升降椅行业技术发展现状及趋势分析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气压升降椅行业技术发展现状分析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国内外气压升降椅行业技术差异与原因</w:t>
      </w:r>
      <w:r>
        <w:rPr>
          <w:rFonts w:hint="eastAsia"/>
        </w:rPr>
        <w:br/>
      </w:r>
      <w:r>
        <w:rPr>
          <w:rFonts w:hint="eastAsia"/>
        </w:rPr>
        <w:t>　　第三节 气压升降椅行业技术发展方向、趋势预测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提升气压升降椅行业技术能力策略建议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全球气压升降椅行业发展态势分析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全球气压升降椅行业总体情况</w:t>
      </w:r>
      <w:r>
        <w:rPr>
          <w:rFonts w:hint="eastAsia"/>
        </w:rPr>
        <w:br/>
      </w:r>
      <w:r>
        <w:rPr>
          <w:rFonts w:hint="eastAsia"/>
        </w:rPr>
        <w:t>　　第二节 气压升降椅行业重点国家、地区市场分析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全球气压升降椅行业发展前景预测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中国气压升降椅行业市场供需状况分析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中国气压升降椅行业市场规模情况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中国气压升降椅行业市场需求状况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一、2020-2025年气压升降椅行业市场需求情况</w:t>
      </w:r>
      <w:r>
        <w:rPr>
          <w:rFonts w:hint="eastAsia"/>
        </w:rPr>
        <w:br/>
      </w:r>
      <w:r>
        <w:rPr>
          <w:rFonts w:hint="eastAsia"/>
        </w:rPr>
        <w:t>　　　　二、气压升降椅行业市场需求特点分析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三、2026-2032年气压升降椅行业市场需求预测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中国气压升降椅行业产量情况分析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一、2020-2025年气压升降椅行业产量统计分析</w:t>
      </w:r>
      <w:r>
        <w:rPr>
          <w:rFonts w:hint="eastAsia"/>
        </w:rPr>
        <w:br/>
      </w:r>
      <w:r>
        <w:rPr>
          <w:rFonts w:hint="eastAsia"/>
        </w:rPr>
        <w:t>　　　　二、气压升降椅行业区域产量分析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三、2026-2032年气压升降椅行业产量预测分析</w:t>
      </w:r>
      <w:r>
        <w:rPr>
          <w:rFonts w:hint="eastAsia"/>
        </w:rPr>
        <w:br/>
      </w:r>
      <w:r>
        <w:rPr>
          <w:rFonts w:hint="eastAsia"/>
        </w:rPr>
        <w:t>　　第四节 气压升降椅行业市场供需平衡状况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中国气压升降椅行业进出口情况分析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气压升降椅行业出口情况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一、2020-2025年气压升降椅行业出口情况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三、2026-2032年气压升降椅行业出口情况预测</w:t>
      </w:r>
      <w:r>
        <w:rPr>
          <w:rFonts w:hint="eastAsia"/>
        </w:rPr>
        <w:br/>
      </w:r>
      <w:r>
        <w:rPr>
          <w:rFonts w:hint="eastAsia"/>
        </w:rPr>
        <w:t>　　第二节 气压升降椅行业进口情况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一、2020-2025年气压升降椅行业进口情况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三、2026-2032年气压升降椅行业进口情况预测</w:t>
      </w:r>
      <w:r>
        <w:rPr>
          <w:rFonts w:hint="eastAsia"/>
        </w:rPr>
        <w:br/>
      </w:r>
      <w:r>
        <w:rPr>
          <w:rFonts w:hint="eastAsia"/>
        </w:rPr>
        <w:t>　　第三节 气压升降椅行业进出口面临的挑战及对策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中国气压升降椅行业产品价格监测</w:t>
      </w:r>
      <w:r>
        <w:rPr>
          <w:rFonts w:hint="eastAsia"/>
        </w:rPr>
        <w:br/>
      </w:r>
      <w:r>
        <w:rPr>
          <w:rFonts w:hint="eastAsia"/>
        </w:rPr>
        <w:t>　　　　一、气压升降椅市场价格特征</w:t>
      </w:r>
      <w:r>
        <w:rPr>
          <w:rFonts w:hint="eastAsia"/>
        </w:rPr>
        <w:br/>
      </w:r>
      <w:r>
        <w:rPr>
          <w:rFonts w:hint="eastAsia"/>
        </w:rPr>
        <w:t>　　　　二、当前气压升降椅市场价格评述</w:t>
      </w:r>
      <w:r>
        <w:rPr>
          <w:rFonts w:hint="eastAsia"/>
        </w:rPr>
        <w:br/>
      </w:r>
      <w:r>
        <w:rPr>
          <w:rFonts w:hint="eastAsia"/>
        </w:rPr>
        <w:t>　　　　三、影响气压升降椅市场价格因素分析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四、未来气压升降椅市场价格走势预测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中国气压升降椅行业重点区域市场分析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气压升降椅行业区域市场分布情况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气压升降椅行业细分市场调研分析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气压升降椅细分产品（一）市场调研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气压升降椅细分产品（二）市场调研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气压升降椅行业上、下游市场分析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气压升降椅行业上游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气压升降椅行业下游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气压升降椅行业重点企业发展调研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气压升降椅重点企业（一）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气压升降椅重点企业（二）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气压升降椅重点企业（三）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气压升降椅重点企业（四）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气压升降椅重点企业（五）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气压升降椅重点企业（六）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气压升降椅行业风险及对策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2026-2032年气压升降椅行业发展环境分析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2026-2032年气压升降椅行业投资特性分析</w:t>
      </w:r>
      <w:r>
        <w:rPr>
          <w:rFonts w:hint="eastAsia"/>
        </w:rPr>
        <w:br/>
      </w:r>
      <w:r>
        <w:rPr>
          <w:rFonts w:hint="eastAsia"/>
        </w:rPr>
        <w:t>　　　　一、气压升降椅行业进入壁垒</w:t>
      </w:r>
      <w:r>
        <w:rPr>
          <w:rFonts w:hint="eastAsia"/>
        </w:rPr>
        <w:br/>
      </w:r>
      <w:r>
        <w:rPr>
          <w:rFonts w:hint="eastAsia"/>
        </w:rPr>
        <w:t>　　　　二、气压升降椅行业盈利模式</w:t>
      </w:r>
      <w:r>
        <w:rPr>
          <w:rFonts w:hint="eastAsia"/>
        </w:rPr>
        <w:br/>
      </w:r>
      <w:r>
        <w:rPr>
          <w:rFonts w:hint="eastAsia"/>
        </w:rPr>
        <w:t>　　　　三、气压升降椅行业盈利因素</w:t>
      </w:r>
      <w:r>
        <w:rPr>
          <w:rFonts w:hint="eastAsia"/>
        </w:rPr>
        <w:br/>
      </w:r>
      <w:r>
        <w:rPr>
          <w:rFonts w:hint="eastAsia"/>
        </w:rPr>
        <w:t>　　第三节 气压升降椅行业“波特五力模型”分析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2026-2032年气压升降椅行业风险及对策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气压升降椅企业竞争策略分析</w:t>
      </w:r>
      <w:r>
        <w:rPr>
          <w:rFonts w:hint="eastAsia"/>
        </w:rPr>
        <w:br/>
      </w:r>
      <w:r>
        <w:rPr>
          <w:rFonts w:hint="eastAsia"/>
        </w:rPr>
        <w:t>　　第一节 气压升降椅市场竞争策略分析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一、2026-2032年中国气压升降椅市场增长潜力分析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二、2026-2032年中国气压升降椅主要潜力品种分析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三、现有气压升降椅产品竞争策略分析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四、潜力气压升降椅品种竞争策略选择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2026-2032年中国气压升降椅企业竞争策略分析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一、2026-2032年我国气压升降椅市场竞争趋势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二、2026-2032年气压升降椅行业竞争格局展望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三、2026-2032年气压升降椅行业竞争策略分析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四、2026-2032年气压升降椅企业竞争策略分析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2026-2032年中国气压升降椅行业发展趋势分析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一、2026-2032年气压升降椅技术发展趋势分析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二、2026-2032年气压升降椅产品发展趋势分析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三、2026-2032年气压升降椅行业竞争格局展望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2026-2032年中国气压升降椅市场趋势分析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一、2026-2032年气压升降椅发展趋势预测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二、2026-2032年气压升降椅市场前景分析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三、2026-2032年气压升降椅产业政策趋向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2026-2032年气压升降椅行业投资价值评估分析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气压升降椅行业发展建议分析</w:t>
      </w:r>
      <w:r>
        <w:rPr>
          <w:rFonts w:hint="eastAsia"/>
        </w:rPr>
        <w:br/>
      </w:r>
      <w:r>
        <w:rPr>
          <w:rFonts w:hint="eastAsia"/>
        </w:rPr>
        <w:t>　　第一节 气压升降椅行业研究结论及建议</w:t>
      </w:r>
      <w:r>
        <w:rPr>
          <w:rFonts w:hint="eastAsia"/>
        </w:rPr>
        <w:br/>
      </w:r>
      <w:r>
        <w:rPr>
          <w:rFonts w:hint="eastAsia"/>
        </w:rPr>
        <w:t>　　第二节 气压升降椅细分行业研究结论及建议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中~智~林－气压升降椅行业竞争策略总结及建议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2020-2025年中国气压升降椅市场规模及增长情况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2020-2025年中国气压升降椅行业产量及增长趋势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2026-2032年中国气压升降椅行业产量预测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2020-2025年中国气压升降椅行业市场需求及增长情况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2026-2032年中国气压升降椅行业市场需求预测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2020-2025年中国气压升降椅行业利润及增长情况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**地区气压升降椅市场规模及增长情况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**地区气压升降椅行业市场需求情况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**地区气压升降椅市场规模及增长情况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**地区气压升降椅行业市场需求情况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2020-2025年中国气压升降椅行业出口情况分析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2020-2025年中国气压升降椅行业产品市场价格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2026-2032年中国气压升降椅行业产品市场价格走势预测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气压升降椅重点企业经营情况分析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气压升降椅重点企业经营情况分析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2026-2032年中国气压升降椅市场规模预测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2026-2032年中国气压升降椅行业利润预测</w:t>
      </w:r>
      <w:r>
        <w:rPr>
          <w:rFonts w:hint="eastAsia"/>
        </w:rPr>
        <w:br/>
      </w:r>
      <w:r>
        <w:rPr>
          <w:rFonts w:hint="eastAsia"/>
        </w:rPr>
        <w:t>　　图表 2026年气压升降椅行业壁垒</w:t>
      </w:r>
      <w:r>
        <w:rPr>
          <w:rFonts w:hint="eastAsia"/>
        </w:rPr>
        <w:br/>
      </w:r>
      <w:r>
        <w:rPr>
          <w:rFonts w:hint="eastAsia"/>
        </w:rPr>
        <w:t>　　图表 2026年气压升降椅市场前景分析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2026-2032年中国气压升降椅市场需求预测</w:t>
      </w:r>
      <w:r>
        <w:rPr>
          <w:rFonts w:hint="eastAsia"/>
        </w:rPr>
        <w:br/>
      </w:r>
      <w:r>
        <w:rPr>
          <w:rFonts w:hint="eastAsia"/>
        </w:rPr>
        <w:t>　　图表 2026年气压升降椅发展趋势预测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ff35d28240ad" w:history="1">
        <w:r>
          <w:rPr>
            <w:rStyle w:val="Hyperlink"/>
          </w:rPr>
          <w:t>中国气压升降椅市场现状研究分析与发展前景预测报告（2026-2032年）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dff35d28240ad" w:history="1">
        <w:r>
          <w:rPr>
            <w:rStyle w:val="Hyperlink"/>
          </w:rPr>
          <w:t>https://www.20087.com/6/07/QiYaShengJiangYiShiChangQianJing.html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调高了压不下去、气压升降椅工作原理、气压杆和底座太紧拆不出来、气压升降椅的安全拆卸放气、升降椅一坐就下沉、气压升降椅放气、氮气升降椅会爆炸吗、气压升降椅子爆炸视频、气压椅放完气就安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70e310e324f5a" w:history="1">
      <w:r>
        <w:rPr>
          <w:rStyle w:val="Hyperlink"/>
        </w:rPr>
        <w:t>中国气压升降椅市场现状研究分析与发展前景预测报告（2026-2032年）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YaShengJiangYiShiChangQianJing.html" TargetMode="External" Id="R267dff35d282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YaShengJiangYiShiChangQianJing.html" TargetMode="External" Id="R5b770e310e3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2026-02-01T06:34:27Z</dcterms:created>
  <dcterms:modified xsi:type="dcterms:W3CDTF">2026-02-01T07:34:27Z</dcterms:modified>
  <dc:subject>中国气压升降椅市场现状研究分析与发展前景预测报告（2026-2032年）</dc:subject>
  <dc:title>中国气压升降椅市场现状研究分析与发展前景预测报告（2026-2032年）</dc:title>
  <cp:keywords>中国气压升降椅市场现状研究分析与发展前景预测报告（2026-2032年）</cp:keywords>
  <dc:description>中国气压升降椅市场现状研究分析与发展前景预测报告（2026-2032年）</dc:description>
</cp:coreProperties>
</file>