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b47c2b9546a8" w:history="1">
              <w:r>
                <w:rPr>
                  <w:rStyle w:val="Hyperlink"/>
                </w:rPr>
                <w:t>2025-2031年中国管法兰行业研究分析与市场前景报告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b47c2b9546a8" w:history="1">
              <w:r>
                <w:rPr>
                  <w:rStyle w:val="Hyperlink"/>
                </w:rPr>
                <w:t>2025-2031年中国管法兰行业研究分析与市场前景报告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2b47c2b9546a8" w:history="1">
                <w:r>
                  <w:rPr>
                    <w:rStyle w:val="Hyperlink"/>
                  </w:rPr>
                  <w:t>https://www.20087.com/6/87/GuanFaLanDeQianJing.html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法兰是管道系统中的关键连接件，广泛应用于石油、天然气、化工、电力和船舶制造等行业。近年来，随着工业自动化和远程监控技术的普及，对管法兰的密封性能和可靠性提出了更高要求。材料科学的进步，如高温合金和复合材料的使用，增强了管法兰在极端条件下的耐腐蚀性和承压能力。同时，标准化和认证体系的完善，保障了全球供应链中管法兰的互换性和安全性。</w:t>
      </w:r>
      <w:r>
        <w:rPr>
          <w:rFonts w:hint="eastAsia"/>
        </w:rPr>
        <w:br/>
      </w:r>
      <w:r>
        <w:rPr>
          <w:rFonts w:hint="eastAsia"/>
        </w:rPr>
        <w:t>　　未来，管法兰将朝着更智能、更环保的方向发展。智能法兰，集成了传感器和无线通信模块，将能够实时监测管道系统的压力、温度和泄漏情况，提前预警潜在故障。同时，绿色制造和循环经济的理念将推动管法兰的材料回收和再利用，减少资源消耗和废弃物排放。此外，3D打印和增材制造技术的应用，将使管法兰的设计和生产更加灵活，能够快速响应市场变化和特殊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b47c2b9546a8" w:history="1">
        <w:r>
          <w:rPr>
            <w:rStyle w:val="Hyperlink"/>
          </w:rPr>
          <w:t>2025-2031年中国管法兰行业研究分析与市场前景报告</w:t>
        </w:r>
      </w:hyperlink>
      <w:r>
        <w:rPr>
          <w:rFonts w:hint="eastAsia"/>
        </w:rPr>
        <w:t>》基于国家统计局及相关协会的详实数据，系统分析了管法兰行业的市场规模、重点企业表现、产业链结构、竞争格局及价格动态。报告内容严谨、数据详实，结合丰富图表，全面呈现管法兰行业现状与未来发展趋势。通过对管法兰技术现状、SWOT分析及市场前景的解读，报告为管法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管法兰行业界定及应用领域</w:t>
      </w:r>
      <w:r>
        <w:rPr>
          <w:rFonts w:hint="eastAsia"/>
        </w:rPr>
        <w:br/>
      </w:r>
      <w:r>
        <w:rPr>
          <w:rFonts w:hint="eastAsia"/>
        </w:rPr>
        <w:t>　　第一节 管法兰行业定义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2024-2025年全球管法兰行业市场调研分析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全球管法兰行业经济环境分析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全球管法兰市场总体情况分析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一、全球管法兰行业的发展特点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二、全球管法兰市场结构</w:t>
      </w:r>
      <w:r>
        <w:rPr>
          <w:rFonts w:hint="eastAsia"/>
        </w:rPr>
        <w:br/>
      </w:r>
      <w:r>
        <w:rPr>
          <w:rFonts w:hint="eastAsia"/>
        </w:rPr>
        <w:t>　　　　三、全球管法兰行业竞争格局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全球主要国家（地区）管法兰市场分析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2024-2025年管法兰行业发展环境分析</w:t>
      </w:r>
      <w:r>
        <w:rPr>
          <w:rFonts w:hint="eastAsia"/>
        </w:rPr>
        <w:br/>
      </w:r>
      <w:r>
        <w:rPr>
          <w:rFonts w:hint="eastAsia"/>
        </w:rPr>
        <w:t>　　第一节 管法兰行业环境分析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管法兰行业相关政策、法规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管法兰行业技术发展方向、趋势预测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中国管法兰行业供给、需求分析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2024-2025年中国管法兰市场现状</w:t>
      </w:r>
      <w:r>
        <w:rPr>
          <w:rFonts w:hint="eastAsia"/>
        </w:rPr>
        <w:br/>
      </w:r>
      <w:r>
        <w:rPr>
          <w:rFonts w:hint="eastAsia"/>
        </w:rPr>
        <w:t>　　第二节 中国管法兰行业产量情况分析及预测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一、管法兰总体产能规模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、2019-2024年中国管法兰产量统计</w:t>
      </w:r>
      <w:r>
        <w:rPr>
          <w:rFonts w:hint="eastAsia"/>
        </w:rPr>
        <w:br/>
      </w:r>
      <w:r>
        <w:rPr>
          <w:rFonts w:hint="eastAsia"/>
        </w:rPr>
        <w:t>　　　　三、管法兰生产区域分布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四、2025-2031年中国管法兰产量预测</w:t>
      </w:r>
      <w:r>
        <w:rPr>
          <w:rFonts w:hint="eastAsia"/>
        </w:rPr>
        <w:br/>
      </w:r>
      <w:r>
        <w:rPr>
          <w:rFonts w:hint="eastAsia"/>
        </w:rPr>
        <w:t>　　第三节 中国管法兰市场需求分析及预测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二、2019-2024年中国管法兰市场需求统计</w:t>
      </w:r>
      <w:r>
        <w:rPr>
          <w:rFonts w:hint="eastAsia"/>
        </w:rPr>
        <w:br/>
      </w:r>
      <w:r>
        <w:rPr>
          <w:rFonts w:hint="eastAsia"/>
        </w:rPr>
        <w:t>　　　　三、管法兰市场饱和度</w:t>
      </w:r>
      <w:r>
        <w:rPr>
          <w:rFonts w:hint="eastAsia"/>
        </w:rPr>
        <w:br/>
      </w:r>
      <w:r>
        <w:rPr>
          <w:rFonts w:hint="eastAsia"/>
        </w:rPr>
        <w:t>　　　　四、影响管法兰市场需求的因素</w:t>
      </w:r>
      <w:r>
        <w:rPr>
          <w:rFonts w:hint="eastAsia"/>
        </w:rPr>
        <w:br/>
      </w:r>
      <w:r>
        <w:rPr>
          <w:rFonts w:hint="eastAsia"/>
        </w:rPr>
        <w:t>　　　　五、管法兰市场潜力分析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六、2025-2031年中国管法兰市场需求预测分析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中国管法兰行业进出口分析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一、2019-2024年管法兰进口量及增速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三、2025-2031年管法兰进口量及增速预测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一、2019-2024年管法兰出口量及增速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三、2025-2031年管法兰出口量及增速预测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一、中国管法兰行业区域市场分布情况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六、**地区管法兰行业市场需求规模情况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2024-2025年中国管法兰细分行业调研</w:t>
      </w:r>
      <w:r>
        <w:rPr>
          <w:rFonts w:hint="eastAsia"/>
        </w:rPr>
        <w:br/>
      </w:r>
      <w:r>
        <w:rPr>
          <w:rFonts w:hint="eastAsia"/>
        </w:rPr>
        <w:t>　　第一节 主要管法兰细分行业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中国管法兰企业营销及发展建议</w:t>
      </w:r>
      <w:r>
        <w:rPr>
          <w:rFonts w:hint="eastAsia"/>
        </w:rPr>
        <w:br/>
      </w:r>
      <w:r>
        <w:rPr>
          <w:rFonts w:hint="eastAsia"/>
        </w:rPr>
        <w:t>　　第一节 管法兰企业营销策略分析及建议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管法兰企业营销策略分析</w:t>
      </w:r>
      <w:r>
        <w:rPr>
          <w:rFonts w:hint="eastAsia"/>
        </w:rPr>
        <w:br/>
      </w:r>
      <w:r>
        <w:rPr>
          <w:rFonts w:hint="eastAsia"/>
        </w:rPr>
        <w:t>　　　　一、管法兰企业营销策略</w:t>
      </w:r>
      <w:r>
        <w:rPr>
          <w:rFonts w:hint="eastAsia"/>
        </w:rPr>
        <w:br/>
      </w:r>
      <w:r>
        <w:rPr>
          <w:rFonts w:hint="eastAsia"/>
        </w:rPr>
        <w:t>　　　　二、管法兰企业经验借鉴</w:t>
      </w:r>
      <w:r>
        <w:rPr>
          <w:rFonts w:hint="eastAsia"/>
        </w:rPr>
        <w:br/>
      </w:r>
      <w:r>
        <w:rPr>
          <w:rFonts w:hint="eastAsia"/>
        </w:rPr>
        <w:t>　　第三节 管法兰企业营销模式演化与创新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管法兰企业经营发展分析及建议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一、管法兰企业存在的问题</w:t>
      </w:r>
      <w:r>
        <w:rPr>
          <w:rFonts w:hint="eastAsia"/>
        </w:rPr>
        <w:br/>
      </w:r>
      <w:r>
        <w:rPr>
          <w:rFonts w:hint="eastAsia"/>
        </w:rPr>
        <w:t>　　　　二、管法兰企业应对的策略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管法兰行业发展趋势及投资风险预警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2025年管法兰市场前景分析</w:t>
      </w:r>
      <w:r>
        <w:rPr>
          <w:rFonts w:hint="eastAsia"/>
        </w:rPr>
        <w:br/>
      </w:r>
      <w:r>
        <w:rPr>
          <w:rFonts w:hint="eastAsia"/>
        </w:rPr>
        <w:t>　　第二节 2025年管法兰行业发展趋势预测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管法兰行业投资战略研究</w:t>
      </w:r>
      <w:r>
        <w:rPr>
          <w:rFonts w:hint="eastAsia"/>
        </w:rPr>
        <w:br/>
      </w:r>
      <w:r>
        <w:rPr>
          <w:rFonts w:hint="eastAsia"/>
        </w:rPr>
        <w:t>　　第一节 管法兰行业发展战略研究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对我国管法兰品牌的战略思考</w:t>
      </w:r>
      <w:r>
        <w:rPr>
          <w:rFonts w:hint="eastAsia"/>
        </w:rPr>
        <w:br/>
      </w:r>
      <w:r>
        <w:rPr>
          <w:rFonts w:hint="eastAsia"/>
        </w:rPr>
        <w:t>　　　　一、管法兰品牌的重要性</w:t>
      </w:r>
      <w:r>
        <w:rPr>
          <w:rFonts w:hint="eastAsia"/>
        </w:rPr>
        <w:br/>
      </w:r>
      <w:r>
        <w:rPr>
          <w:rFonts w:hint="eastAsia"/>
        </w:rPr>
        <w:t>　　　　二、管法兰实施品牌战略的意义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四、我国管法兰企业的品牌战略</w:t>
      </w:r>
      <w:r>
        <w:rPr>
          <w:rFonts w:hint="eastAsia"/>
        </w:rPr>
        <w:br/>
      </w:r>
      <w:r>
        <w:rPr>
          <w:rFonts w:hint="eastAsia"/>
        </w:rPr>
        <w:t>　　　　五、管法兰品牌战略管理的策略</w:t>
      </w:r>
      <w:r>
        <w:rPr>
          <w:rFonts w:hint="eastAsia"/>
        </w:rPr>
        <w:br/>
      </w:r>
      <w:r>
        <w:rPr>
          <w:rFonts w:hint="eastAsia"/>
        </w:rPr>
        <w:t>　　第三节 管法兰经营策略分析</w:t>
      </w:r>
      <w:r>
        <w:rPr>
          <w:rFonts w:hint="eastAsia"/>
        </w:rPr>
        <w:br/>
      </w:r>
      <w:r>
        <w:rPr>
          <w:rFonts w:hint="eastAsia"/>
        </w:rPr>
        <w:t>　　　　一、管法兰市场细分策略</w:t>
      </w:r>
      <w:r>
        <w:rPr>
          <w:rFonts w:hint="eastAsia"/>
        </w:rPr>
        <w:br/>
      </w:r>
      <w:r>
        <w:rPr>
          <w:rFonts w:hint="eastAsia"/>
        </w:rPr>
        <w:t>　　　　二、管法兰市场创新策略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四、管法兰新产品差异化战略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中-智-林-－管法兰行业投资战略研究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一、2025-2031年管法兰行业投资战略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2025-2031年中国管法兰行业市场需求预测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2025年管法兰行业壁垒</w:t>
      </w:r>
      <w:r>
        <w:rPr>
          <w:rFonts w:hint="eastAsia"/>
        </w:rPr>
        <w:br/>
      </w:r>
      <w:r>
        <w:rPr>
          <w:rFonts w:hint="eastAsia"/>
        </w:rPr>
        <w:t>　　图表 2025年管法兰市场前景分析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2025-2031年中国管法兰市场规模预测</w:t>
      </w:r>
      <w:r>
        <w:rPr>
          <w:rFonts w:hint="eastAsia"/>
        </w:rPr>
        <w:br/>
      </w:r>
      <w:r>
        <w:rPr>
          <w:rFonts w:hint="eastAsia"/>
        </w:rPr>
        <w:t>　　图表 2025年管法兰发展趋势预测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b47c2b9546a8" w:history="1">
        <w:r>
          <w:rPr>
            <w:rStyle w:val="Hyperlink"/>
          </w:rPr>
          <w:t>2025-2031年中国管法兰行业研究分析与市场前景报告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2b47c2b9546a8" w:history="1">
        <w:r>
          <w:rPr>
            <w:rStyle w:val="Hyperlink"/>
          </w:rPr>
          <w:t>https://www.20087.com/6/87/GuanFaLanDeQianJing.html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热点：平焊法兰和对焊法兰图片、管法兰标准、法兰连接面形式、管法兰专用螺母、法兰种类及名称图片、管法兰常见的结构形式有、法兰形式都有哪几种、管法兰HG20592-2019、法兰执行标准有哪些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dd2202caa4816" w:history="1">
      <w:r>
        <w:rPr>
          <w:rStyle w:val="Hyperlink"/>
        </w:rPr>
        <w:t>2025-2031年中国管法兰行业研究分析与市场前景报告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FaLanDeQianJing.html" TargetMode="External" Id="R0612b47c2b9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FaLanDeQianJing.html" TargetMode="External" Id="Rd16dd2202caa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2025-02-05T07:26:00Z</dcterms:created>
  <dcterms:modified xsi:type="dcterms:W3CDTF">2025-02-05T08:26:00Z</dcterms:modified>
  <dc:subject>2025-2031年中国管法兰行业研究分析与市场前景报告</dc:subject>
  <dc:title>2025-2031年中国管法兰行业研究分析与市场前景报告</dc:title>
  <cp:keywords>2025-2031年中国管法兰行业研究分析与市场前景报告</cp:keywords>
  <dc:description>2025-2031年中国管法兰行业研究分析与市场前景报告</dc:description>
</cp:coreProperties>
</file>