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fe56b9a9649bd" w:history="1">
              <w:r>
                <w:rPr>
                  <w:rStyle w:val="Hyperlink"/>
                </w:rPr>
                <w:t>2025-2031年中国精馏塔市场现状深度调研与发展趋势报告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fe56b9a9649bd" w:history="1">
              <w:r>
                <w:rPr>
                  <w:rStyle w:val="Hyperlink"/>
                </w:rPr>
                <w:t>2025-2031年中国精馏塔市场现状深度调研与发展趋势报告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fe56b9a9649bd" w:history="1">
                <w:r>
                  <w:rPr>
                    <w:rStyle w:val="Hyperlink"/>
                  </w:rPr>
                  <w:t>https://www.20087.com/6/07/JingLiuTaWeiLaiFaZhanQuShi.html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精馏塔作为化工和石油炼制过程中的关键设备，用于分离混合物中的不同组分。随着能源效率和环保要求的提高，对精馏塔的性能和能效提出了更高要求。然而，传统精馏塔存在能耗高、操作复杂等问题。</w:t>
      </w:r>
      <w:r>
        <w:rPr>
          <w:rFonts w:hint="eastAsia"/>
        </w:rPr>
        <w:br/>
      </w:r>
      <w:r>
        <w:rPr>
          <w:rFonts w:hint="eastAsia"/>
        </w:rPr>
        <w:t>　　未来，精馏塔技术将朝着更高效和环境友好的方向发展。采用新型填料和塔板设计，将提高传质效率，减少能耗。同时，智能控制系统和预测性维护的应用，将提升操作稳定性和安全性。此外，与膜分离和吸附技术的结合，将实现更精细的分离和资源的循环利用，促进绿色化工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fe56b9a9649bd" w:history="1">
        <w:r>
          <w:rPr>
            <w:rStyle w:val="Hyperlink"/>
          </w:rPr>
          <w:t>2025-2031年中国精馏塔市场现状深度调研与发展趋势报告</w:t>
        </w:r>
      </w:hyperlink>
      <w:r>
        <w:rPr>
          <w:rFonts w:hint="eastAsia"/>
        </w:rPr>
        <w:t>》基于国家统计局及相关协会的权威数据，系统研究了精馏塔行业的市场需求、市场规模及产业链现状，分析了精馏塔价格波动、细分市场动态及重点企业的经营表现，科学预测了精馏塔市场前景与发展趋势，揭示了潜在需求与投资机会，同时指出了精馏塔行业可能面临的风险。通过对精馏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精馏塔行业相关概述</w:t>
      </w:r>
      <w:r>
        <w:rPr>
          <w:rFonts w:hint="eastAsia"/>
        </w:rPr>
        <w:br/>
      </w:r>
      <w:r>
        <w:rPr>
          <w:rFonts w:hint="eastAsia"/>
        </w:rPr>
        <w:t>　　第一节 精馏塔行业相关概述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精馏塔行业经营模式分析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2025年精馏塔行业发展环境分析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中国精馏塔行业政策环境分析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中国精馏塔行业技术环境分析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2020-2025年中国精馏塔市场供需分析</w:t>
      </w:r>
      <w:r>
        <w:rPr>
          <w:rFonts w:hint="eastAsia"/>
        </w:rPr>
        <w:br/>
      </w:r>
      <w:r>
        <w:rPr>
          <w:rFonts w:hint="eastAsia"/>
        </w:rPr>
        <w:t>　　第一节 中国精馏塔市场供给状况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一、2020-2025年中国精馏塔产量分析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二、2025-2031年中国精馏塔产量预测</w:t>
      </w:r>
      <w:r>
        <w:rPr>
          <w:rFonts w:hint="eastAsia"/>
        </w:rPr>
        <w:br/>
      </w:r>
      <w:r>
        <w:rPr>
          <w:rFonts w:hint="eastAsia"/>
        </w:rPr>
        <w:t>　　第二节 中国精馏塔市场需求状况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一、2020-2025年中国精馏塔需求分析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二、2025-2031年中国精馏塔需求预测</w:t>
      </w:r>
      <w:r>
        <w:rPr>
          <w:rFonts w:hint="eastAsia"/>
        </w:rPr>
        <w:br/>
      </w:r>
      <w:r>
        <w:rPr>
          <w:rFonts w:hint="eastAsia"/>
        </w:rPr>
        <w:t>　　第三节 2025年中国精馏塔市场价格分析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中国精馏塔行业产业链分析</w:t>
      </w:r>
      <w:r>
        <w:rPr>
          <w:rFonts w:hint="eastAsia"/>
        </w:rPr>
        <w:br/>
      </w:r>
      <w:r>
        <w:rPr>
          <w:rFonts w:hint="eastAsia"/>
        </w:rPr>
        <w:t>　　第一节 精馏塔行业产业链概述</w:t>
      </w:r>
      <w:r>
        <w:rPr>
          <w:rFonts w:hint="eastAsia"/>
        </w:rPr>
        <w:br/>
      </w:r>
      <w:r>
        <w:rPr>
          <w:rFonts w:hint="eastAsia"/>
        </w:rPr>
        <w:t>　　第二节 精馏塔上游产业发展状况分析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三、上游产品价格走势分析</w:t>
      </w:r>
      <w:r>
        <w:rPr>
          <w:rFonts w:hint="eastAsia"/>
        </w:rPr>
        <w:br/>
      </w:r>
      <w:r>
        <w:rPr>
          <w:rFonts w:hint="eastAsia"/>
        </w:rPr>
        <w:t>　　第三节 精馏塔下游应用需求市场评估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2020-2025年精馏塔所属产品进出口数据分析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2020-2025年精馏塔进口情况分析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2020-2025年精馏塔出口情况分析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国内精馏塔生产厂商竞争力分析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天津市宣怀科技有限公司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江苏朔耘石化装备有限公司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无锡弘鼎华化工设备有限公司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江阴市永联化工机械有限公司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上海定泰蒸发器有限公司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2025-2031年中国精馏塔行业发展趋势与前景分析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2025-2031年中国精馏塔行业前景调研分析</w:t>
      </w:r>
      <w:r>
        <w:rPr>
          <w:rFonts w:hint="eastAsia"/>
        </w:rPr>
        <w:br/>
      </w:r>
      <w:r>
        <w:rPr>
          <w:rFonts w:hint="eastAsia"/>
        </w:rPr>
        <w:t>　　　　一、精馏塔行业趋势预测</w:t>
      </w:r>
      <w:r>
        <w:rPr>
          <w:rFonts w:hint="eastAsia"/>
        </w:rPr>
        <w:br/>
      </w:r>
      <w:r>
        <w:rPr>
          <w:rFonts w:hint="eastAsia"/>
        </w:rPr>
        <w:t>　　　　二、精馏塔发展趋势分析</w:t>
      </w:r>
      <w:r>
        <w:rPr>
          <w:rFonts w:hint="eastAsia"/>
        </w:rPr>
        <w:br/>
      </w:r>
      <w:r>
        <w:rPr>
          <w:rFonts w:hint="eastAsia"/>
        </w:rPr>
        <w:t>　　　　三、精馏塔市场前景分析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2025-2031年中国精馏塔行业前景调研分析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2025-2031年精馏塔行业投资建议研究及建议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精馏塔企业投资规划建议与客户策略分析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精馏塔企业前景调研规划背景意义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精馏塔企业战略规划制定依据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精馏塔企业战略规划策略分析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精馏塔企业重点客户战略实施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fe56b9a9649bd" w:history="1">
        <w:r>
          <w:rPr>
            <w:rStyle w:val="Hyperlink"/>
          </w:rPr>
          <w:t>2025-2031年中国精馏塔市场现状深度调研与发展趋势报告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fe56b9a9649bd" w:history="1">
        <w:r>
          <w:rPr>
            <w:rStyle w:val="Hyperlink"/>
          </w:rPr>
          <w:t>https://www.20087.com/6/07/JingLiuTaWeiLaiFaZhanQuShi.html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热点：精馏塔cad图、精馏塔设备图、萃取塔、精馏塔工艺流程图、分馏塔和精馏塔的区别、精馏塔结构、精馏塔种类、精馏塔结构图、精馏塔主要设备及作用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1a3f36108483c" w:history="1">
      <w:r>
        <w:rPr>
          <w:rStyle w:val="Hyperlink"/>
        </w:rPr>
        <w:t>2025-2031年中国精馏塔市场现状深度调研与发展趋势报告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gLiuTaWeiLaiFaZhanQuShi.html" TargetMode="External" Id="R770fe56b9a96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gLiuTaWeiLaiFaZhanQuShi.html" TargetMode="External" Id="R7001a3f3610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2025-03-21T07:20:00Z</dcterms:created>
  <dcterms:modified xsi:type="dcterms:W3CDTF">2025-03-21T08:20:00Z</dcterms:modified>
  <dc:subject>2025-2031年中国精馏塔市场现状深度调研与发展趋势报告</dc:subject>
  <dc:title>2025-2031年中国精馏塔市场现状深度调研与发展趋势报告</dc:title>
  <cp:keywords>2025-2031年中国精馏塔市场现状深度调研与发展趋势报告</cp:keywords>
  <dc:description>2025-2031年中国精馏塔市场现状深度调研与发展趋势报告</dc:description>
</cp:coreProperties>
</file>