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50ee5d9424516" w:history="1">
              <w:r>
                <w:rPr>
                  <w:rStyle w:val="Hyperlink"/>
                </w:rPr>
                <w:t>2026-2032年中国铝链行业市场调研与发展前景预测报告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50ee5d9424516" w:history="1">
              <w:r>
                <w:rPr>
                  <w:rStyle w:val="Hyperlink"/>
                </w:rPr>
                <w:t>2026-2032年中国铝链行业市场调研与发展前景预测报告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50ee5d9424516" w:history="1">
                <w:r>
                  <w:rPr>
                    <w:rStyle w:val="Hyperlink"/>
                  </w:rPr>
                  <w:t>https://www.20087.com/6/27/LvLianHangYeQianJingQuShi.html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链是以铝合金为材质制成的链条产品，主要用于轻载传动、装饰悬挂或临时牵引场景，常见于灯具吊挂、展架连接及轻型输送系统。当前铝链制造多采用冲压或铸造工艺，强调重量轻、耐腐蚀及表面阳极氧化着色能力，适用于对磁性敏感或需视觉美观的场合。相比钢链，铝链显著降低结构负荷，但强度与耐磨性明显偏低，限制其在重载或高磨损环境中的应用。市场产品普遍存在销轴松动、链节断裂及氧化膜剥落问题；同时，缺乏统一的破断力测试标准，用户难以评估实际承载能力，存在安全隐患。</w:t>
      </w:r>
      <w:r>
        <w:rPr>
          <w:rFonts w:hint="eastAsia"/>
        </w:rPr>
        <w:br/>
      </w:r>
      <w:r>
        <w:rPr>
          <w:rFonts w:hint="eastAsia"/>
        </w:rPr>
        <w:t>　　未来，铝链将聚焦于高性能合金开发、复合结构与智能监测融合。添加钪、锆等微量元素的高强度铝合金可提升疲劳极限；而铝-碳纤维混编链节可在保持轻量化的同时增强抗拉性能。在功能层面，嵌入应变片的智能铝链可实时反馈受力状态，预警过载风险，适用于舞台设备或临时建筑安全监控。长远看，随着模块化建筑与柔性展示系统兴起，铝链将从辅助连接件升级为兼具结构承载、美学表达与状态感知的多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50ee5d9424516" w:history="1">
        <w:r>
          <w:rPr>
            <w:rStyle w:val="Hyperlink"/>
          </w:rPr>
          <w:t>2026-2032年中国铝链行业市场调研与发展前景预测报告</w:t>
        </w:r>
      </w:hyperlink>
      <w:r>
        <w:rPr>
          <w:rFonts w:hint="eastAsia"/>
        </w:rPr>
        <w:t>》基于详实数据资料，系统分析铝链产业链结构、市场规模及需求现状，梳理铝链市场价格走势与行业发展特点。报告重点研究行业竞争格局，包括重点铝链企业的市场表现，并对铝链细分领域的发展潜力进行评估。结合政策环境和铝链技术演进方向，对铝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铝链行业概述</w:t>
      </w:r>
      <w:r>
        <w:rPr>
          <w:rFonts w:hint="eastAsia"/>
        </w:rPr>
        <w:br/>
      </w:r>
      <w:r>
        <w:rPr>
          <w:rFonts w:hint="eastAsia"/>
        </w:rPr>
        <w:t>　　第一节 铝链定义与分类</w:t>
      </w:r>
      <w:r>
        <w:rPr>
          <w:rFonts w:hint="eastAsia"/>
        </w:rPr>
        <w:br/>
      </w:r>
      <w:r>
        <w:rPr>
          <w:rFonts w:hint="eastAsia"/>
        </w:rPr>
        <w:t>　　第二节 铝链应用领域</w:t>
      </w:r>
      <w:r>
        <w:rPr>
          <w:rFonts w:hint="eastAsia"/>
        </w:rPr>
        <w:br/>
      </w:r>
      <w:r>
        <w:rPr>
          <w:rFonts w:hint="eastAsia"/>
        </w:rPr>
        <w:t>　　第三节 铝链行业经济指标分析</w:t>
      </w:r>
      <w:r>
        <w:rPr>
          <w:rFonts w:hint="eastAsia"/>
        </w:rPr>
        <w:br/>
      </w:r>
      <w:r>
        <w:rPr>
          <w:rFonts w:hint="eastAsia"/>
        </w:rPr>
        <w:t>　　　　一、铝链行业赢利性评估</w:t>
      </w:r>
      <w:r>
        <w:rPr>
          <w:rFonts w:hint="eastAsia"/>
        </w:rPr>
        <w:br/>
      </w:r>
      <w:r>
        <w:rPr>
          <w:rFonts w:hint="eastAsia"/>
        </w:rPr>
        <w:t>　　　　二、铝链行业成长速度分析</w:t>
      </w:r>
      <w:r>
        <w:rPr>
          <w:rFonts w:hint="eastAsia"/>
        </w:rPr>
        <w:br/>
      </w:r>
      <w:r>
        <w:rPr>
          <w:rFonts w:hint="eastAsia"/>
        </w:rPr>
        <w:t>　　　　三、铝链附加值提升空间探讨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四、铝链行业进入壁垒分析</w:t>
      </w:r>
      <w:r>
        <w:rPr>
          <w:rFonts w:hint="eastAsia"/>
        </w:rPr>
        <w:br/>
      </w:r>
      <w:r>
        <w:rPr>
          <w:rFonts w:hint="eastAsia"/>
        </w:rPr>
        <w:t>　　　　五、铝链行业风险性评估</w:t>
      </w:r>
      <w:r>
        <w:rPr>
          <w:rFonts w:hint="eastAsia"/>
        </w:rPr>
        <w:br/>
      </w:r>
      <w:r>
        <w:rPr>
          <w:rFonts w:hint="eastAsia"/>
        </w:rPr>
        <w:t>　　　　六、铝链行业周期性分析</w:t>
      </w:r>
      <w:r>
        <w:rPr>
          <w:rFonts w:hint="eastAsia"/>
        </w:rPr>
        <w:br/>
      </w:r>
      <w:r>
        <w:rPr>
          <w:rFonts w:hint="eastAsia"/>
        </w:rPr>
        <w:t>　　　　七、铝链行业竞争程度指标</w:t>
      </w:r>
      <w:r>
        <w:rPr>
          <w:rFonts w:hint="eastAsia"/>
        </w:rPr>
        <w:br/>
      </w:r>
      <w:r>
        <w:rPr>
          <w:rFonts w:hint="eastAsia"/>
        </w:rPr>
        <w:t>　　　　八、铝链行业成熟度综合分析</w:t>
      </w:r>
      <w:r>
        <w:rPr>
          <w:rFonts w:hint="eastAsia"/>
        </w:rPr>
        <w:br/>
      </w:r>
      <w:r>
        <w:rPr>
          <w:rFonts w:hint="eastAsia"/>
        </w:rPr>
        <w:t>　　第四节 铝链产业链及经营模式分析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2025-2026年全球铝链行业发展分析</w:t>
      </w:r>
      <w:r>
        <w:rPr>
          <w:rFonts w:hint="eastAsia"/>
        </w:rPr>
        <w:br/>
      </w:r>
      <w:r>
        <w:rPr>
          <w:rFonts w:hint="eastAsia"/>
        </w:rPr>
        <w:t>　　　　一、全球铝链行业市场规模与趋势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二、全球铝链行业发展特点</w:t>
      </w:r>
      <w:r>
        <w:rPr>
          <w:rFonts w:hint="eastAsia"/>
        </w:rPr>
        <w:br/>
      </w:r>
      <w:r>
        <w:rPr>
          <w:rFonts w:hint="eastAsia"/>
        </w:rPr>
        <w:t>　　　　三、全球铝链行业竞争格局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一、铝链行业发展趋势</w:t>
      </w:r>
      <w:r>
        <w:rPr>
          <w:rFonts w:hint="eastAsia"/>
        </w:rPr>
        <w:br/>
      </w:r>
      <w:r>
        <w:rPr>
          <w:rFonts w:hint="eastAsia"/>
        </w:rPr>
        <w:t>　　　　二、铝链行业发展潜力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三、2026-2032年铝链产量预测</w:t>
      </w:r>
      <w:r>
        <w:rPr>
          <w:rFonts w:hint="eastAsia"/>
        </w:rPr>
        <w:br/>
      </w:r>
      <w:r>
        <w:rPr>
          <w:rFonts w:hint="eastAsia"/>
        </w:rPr>
        <w:t>　　第三节 2026-2032年铝链市场需求与销售分析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一、2025-2026年铝链行业需求现状</w:t>
      </w:r>
      <w:r>
        <w:rPr>
          <w:rFonts w:hint="eastAsia"/>
        </w:rPr>
        <w:br/>
      </w:r>
      <w:r>
        <w:rPr>
          <w:rFonts w:hint="eastAsia"/>
        </w:rPr>
        <w:t>　　　　二、铝链客户群体与需求特点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2020-2025年中国铝链行业进出口情况分析</w:t>
      </w:r>
      <w:r>
        <w:rPr>
          <w:rFonts w:hint="eastAsia"/>
        </w:rPr>
        <w:br/>
      </w:r>
      <w:r>
        <w:rPr>
          <w:rFonts w:hint="eastAsia"/>
        </w:rPr>
        <w:t>　　第一节 铝链行业进口规模与来源分析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一、2020-2025年铝链进口规模分析</w:t>
      </w:r>
      <w:r>
        <w:rPr>
          <w:rFonts w:hint="eastAsia"/>
        </w:rPr>
        <w:br/>
      </w:r>
      <w:r>
        <w:rPr>
          <w:rFonts w:hint="eastAsia"/>
        </w:rPr>
        <w:t>　　　　二、铝链主要进口来源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一、2020-2025年铝链出口规模分析</w:t>
      </w:r>
      <w:r>
        <w:rPr>
          <w:rFonts w:hint="eastAsia"/>
        </w:rPr>
        <w:br/>
      </w:r>
      <w:r>
        <w:rPr>
          <w:rFonts w:hint="eastAsia"/>
        </w:rPr>
        <w:t>　　　　二、铝链主要出口目的地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中国铝链行业总体规模分析</w:t>
      </w:r>
      <w:r>
        <w:rPr>
          <w:rFonts w:hint="eastAsia"/>
        </w:rPr>
        <w:br/>
      </w:r>
      <w:r>
        <w:rPr>
          <w:rFonts w:hint="eastAsia"/>
        </w:rPr>
        <w:t>　　　　一、铝链企业数量与结构</w:t>
      </w:r>
      <w:r>
        <w:rPr>
          <w:rFonts w:hint="eastAsia"/>
        </w:rPr>
        <w:br/>
      </w:r>
      <w:r>
        <w:rPr>
          <w:rFonts w:hint="eastAsia"/>
        </w:rPr>
        <w:t>　　　　二、铝链从业人员规模</w:t>
      </w:r>
      <w:r>
        <w:rPr>
          <w:rFonts w:hint="eastAsia"/>
        </w:rPr>
        <w:br/>
      </w:r>
      <w:r>
        <w:rPr>
          <w:rFonts w:hint="eastAsia"/>
        </w:rPr>
        <w:t>　　　　三、铝链行业资产状况</w:t>
      </w:r>
      <w:r>
        <w:rPr>
          <w:rFonts w:hint="eastAsia"/>
        </w:rPr>
        <w:br/>
      </w:r>
      <w:r>
        <w:rPr>
          <w:rFonts w:hint="eastAsia"/>
        </w:rPr>
        <w:t>　　第二节 中国铝链行业财务指标总体分析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中国铝链行业竞争格局分析</w:t>
      </w:r>
      <w:r>
        <w:rPr>
          <w:rFonts w:hint="eastAsia"/>
        </w:rPr>
        <w:br/>
      </w:r>
      <w:r>
        <w:rPr>
          <w:rFonts w:hint="eastAsia"/>
        </w:rPr>
        <w:t>　　第一节 铝链行业竞争格局总览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2025-2026年铝链行业竞争力分析</w:t>
      </w:r>
      <w:r>
        <w:rPr>
          <w:rFonts w:hint="eastAsia"/>
        </w:rPr>
        <w:br/>
      </w:r>
      <w:r>
        <w:rPr>
          <w:rFonts w:hint="eastAsia"/>
        </w:rPr>
        <w:t>　　　　一、铝链供应商议价能力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2026年中国铝链企业发展策略分析</w:t>
      </w:r>
      <w:r>
        <w:rPr>
          <w:rFonts w:hint="eastAsia"/>
        </w:rPr>
        <w:br/>
      </w:r>
      <w:r>
        <w:rPr>
          <w:rFonts w:hint="eastAsia"/>
        </w:rPr>
        <w:t>　　第一节 铝链市场策略分析</w:t>
      </w:r>
      <w:r>
        <w:rPr>
          <w:rFonts w:hint="eastAsia"/>
        </w:rPr>
        <w:br/>
      </w:r>
      <w:r>
        <w:rPr>
          <w:rFonts w:hint="eastAsia"/>
        </w:rPr>
        <w:t>　　　　一、铝链市场定位与拓展策略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二、铝链市场细分与目标客户</w:t>
      </w:r>
      <w:r>
        <w:rPr>
          <w:rFonts w:hint="eastAsia"/>
        </w:rPr>
        <w:br/>
      </w:r>
      <w:r>
        <w:rPr>
          <w:rFonts w:hint="eastAsia"/>
        </w:rPr>
        <w:t>　　第二节 铝链销售策略分析</w:t>
      </w:r>
      <w:r>
        <w:rPr>
          <w:rFonts w:hint="eastAsia"/>
        </w:rPr>
        <w:br/>
      </w:r>
      <w:r>
        <w:rPr>
          <w:rFonts w:hint="eastAsia"/>
        </w:rPr>
        <w:t>　　　　一、铝链销售渠道与网络建设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提高铝链企业竞争力建议</w:t>
      </w:r>
      <w:r>
        <w:rPr>
          <w:rFonts w:hint="eastAsia"/>
        </w:rPr>
        <w:br/>
      </w:r>
      <w:r>
        <w:rPr>
          <w:rFonts w:hint="eastAsia"/>
        </w:rPr>
        <w:t>　　　　一、铝链技术创新与管理优化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铝链品牌战略思考</w:t>
      </w:r>
      <w:r>
        <w:rPr>
          <w:rFonts w:hint="eastAsia"/>
        </w:rPr>
        <w:br/>
      </w:r>
      <w:r>
        <w:rPr>
          <w:rFonts w:hint="eastAsia"/>
        </w:rPr>
        <w:t>　　　　一、铝链品牌建设与维护</w:t>
      </w:r>
      <w:r>
        <w:rPr>
          <w:rFonts w:hint="eastAsia"/>
        </w:rPr>
        <w:br/>
      </w:r>
      <w:r>
        <w:rPr>
          <w:rFonts w:hint="eastAsia"/>
        </w:rPr>
        <w:t>　　　　二、铝链品牌影响力与市场竞争力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中国铝链行业风险与对策</w:t>
      </w:r>
      <w:r>
        <w:rPr>
          <w:rFonts w:hint="eastAsia"/>
        </w:rPr>
        <w:br/>
      </w:r>
      <w:r>
        <w:rPr>
          <w:rFonts w:hint="eastAsia"/>
        </w:rPr>
        <w:t>　　第一节 铝链行业SWOT分析</w:t>
      </w:r>
      <w:r>
        <w:rPr>
          <w:rFonts w:hint="eastAsia"/>
        </w:rPr>
        <w:br/>
      </w:r>
      <w:r>
        <w:rPr>
          <w:rFonts w:hint="eastAsia"/>
        </w:rPr>
        <w:t>　　　　一、铝链行业优势分析</w:t>
      </w:r>
      <w:r>
        <w:rPr>
          <w:rFonts w:hint="eastAsia"/>
        </w:rPr>
        <w:br/>
      </w:r>
      <w:r>
        <w:rPr>
          <w:rFonts w:hint="eastAsia"/>
        </w:rPr>
        <w:t>　　　　二、铝链行业劣势分析</w:t>
      </w:r>
      <w:r>
        <w:rPr>
          <w:rFonts w:hint="eastAsia"/>
        </w:rPr>
        <w:br/>
      </w:r>
      <w:r>
        <w:rPr>
          <w:rFonts w:hint="eastAsia"/>
        </w:rPr>
        <w:t>　　　　三、铝链市场机会探索</w:t>
      </w:r>
      <w:r>
        <w:rPr>
          <w:rFonts w:hint="eastAsia"/>
        </w:rPr>
        <w:br/>
      </w:r>
      <w:r>
        <w:rPr>
          <w:rFonts w:hint="eastAsia"/>
        </w:rPr>
        <w:t>　　　　四、铝链市场威胁评估</w:t>
      </w:r>
      <w:r>
        <w:rPr>
          <w:rFonts w:hint="eastAsia"/>
        </w:rPr>
        <w:br/>
      </w:r>
      <w:r>
        <w:rPr>
          <w:rFonts w:hint="eastAsia"/>
        </w:rPr>
        <w:t>　　第二节 铝链行业风险及对策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2026-2032年中国铝链行业前景与发展趋势</w:t>
      </w:r>
      <w:r>
        <w:rPr>
          <w:rFonts w:hint="eastAsia"/>
        </w:rPr>
        <w:br/>
      </w:r>
      <w:r>
        <w:rPr>
          <w:rFonts w:hint="eastAsia"/>
        </w:rPr>
        <w:t>　　第一节 铝链行业发展环境分析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一、铝链行业发展方向预测</w:t>
      </w:r>
      <w:r>
        <w:rPr>
          <w:rFonts w:hint="eastAsia"/>
        </w:rPr>
        <w:br/>
      </w:r>
      <w:r>
        <w:rPr>
          <w:rFonts w:hint="eastAsia"/>
        </w:rPr>
        <w:t>　　　　二、铝链发展趋势分析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一、铝链市场发展潜力评估</w:t>
      </w:r>
      <w:r>
        <w:rPr>
          <w:rFonts w:hint="eastAsia"/>
        </w:rPr>
        <w:br/>
      </w:r>
      <w:r>
        <w:rPr>
          <w:rFonts w:hint="eastAsia"/>
        </w:rPr>
        <w:t>　　　　二、铝链新兴市场与机遇探索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中⋅智⋅林⋅铝链行业发展建议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2026年铝链行业壁垒</w:t>
      </w:r>
      <w:r>
        <w:rPr>
          <w:rFonts w:hint="eastAsia"/>
        </w:rPr>
        <w:br/>
      </w:r>
      <w:r>
        <w:rPr>
          <w:rFonts w:hint="eastAsia"/>
        </w:rPr>
        <w:t>　　图表 2026年铝链市场前景分析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2026-2032年中国铝链市场规模预测</w:t>
      </w:r>
      <w:r>
        <w:rPr>
          <w:rFonts w:hint="eastAsia"/>
        </w:rPr>
        <w:br/>
      </w:r>
      <w:r>
        <w:rPr>
          <w:rFonts w:hint="eastAsia"/>
        </w:rPr>
        <w:t>　　图表 2026年铝链发展趋势预测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50ee5d9424516" w:history="1">
        <w:r>
          <w:rPr>
            <w:rStyle w:val="Hyperlink"/>
          </w:rPr>
          <w:t>2026-2032年中国铝链行业市场调研与发展前景预测报告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50ee5d9424516" w:history="1">
        <w:r>
          <w:rPr>
            <w:rStyle w:val="Hyperlink"/>
          </w:rPr>
          <w:t>https://www.20087.com/6/27/LvLianHangYeQianJingQuShi.html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热点：铝材分几种类型、铝镁匹林片作用与功效、铝的种类、铝链条会不会掉色、铝合金锭、铝链条厂家、包链条用铁的还是铝的、铝链条氧化会含镍吗、氧化铝链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d3cde720446d" w:history="1">
      <w:r>
        <w:rPr>
          <w:rStyle w:val="Hyperlink"/>
        </w:rPr>
        <w:t>2026-2032年中国铝链行业市场调研与发展前景预测报告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LianHangYeQianJingQuShi.html" TargetMode="External" Id="R18750ee5d94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LianHangYeQianJingQuShi.html" TargetMode="External" Id="Rfefcd3cde72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2026-01-29T04:00:27Z</dcterms:created>
  <dcterms:modified xsi:type="dcterms:W3CDTF">2026-01-29T05:00:27Z</dcterms:modified>
  <dc:subject>2026-2032年中国铝链行业市场调研与发展前景预测报告</dc:subject>
  <dc:title>2026-2032年中国铝链行业市场调研与发展前景预测报告</dc:title>
  <cp:keywords>2026-2032年中国铝链行业市场调研与发展前景预测报告</cp:keywords>
  <dc:description>2026-2032年中国铝链行业市场调研与发展前景预测报告</dc:description>
</cp:coreProperties>
</file>