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65e30891841dc" w:history="1">
              <w:r>
                <w:rPr>
                  <w:rStyle w:val="Hyperlink"/>
                </w:rPr>
                <w:t>中国镍氢电池行业现状调研及未来发展趋势分析报告（2025-2031年）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65e30891841dc" w:history="1">
              <w:r>
                <w:rPr>
                  <w:rStyle w:val="Hyperlink"/>
                </w:rPr>
                <w:t>中国镍氢电池行业现状调研及未来发展趋势分析报告（2025-2031年）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65e30891841dc" w:history="1">
                <w:r>
                  <w:rPr>
                    <w:rStyle w:val="Hyperlink"/>
                  </w:rPr>
                  <w:t>https://www.20087.com/6/17/NieQingDianChiShiChangXuQiuFenXiYuCe.html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（NiMH）作为一种可充电电池，在便携式电子产品、电动工具、混合动力汽车等领域有着广泛的应用。相比于传统的镍镉电池，镍氢电池具有更高的能量密度、更长的循环寿命和更少的记忆效应。近年来，随着锂离子电池技术的快速发展，镍氢电池在部分领域的市场份额有所下降。然而，在某些需要低成本且大容量的应用场景下，镍氢电池仍然保持着一定的优势。</w:t>
      </w:r>
      <w:r>
        <w:rPr>
          <w:rFonts w:hint="eastAsia"/>
        </w:rPr>
        <w:br/>
      </w:r>
      <w:r>
        <w:rPr>
          <w:rFonts w:hint="eastAsia"/>
        </w:rPr>
        <w:t>　　未来，镍氢电池行业的发展将更加注重成本效益和技术改进。一方面，随着锂离子电池成本的逐步下降，镍氢电池将更加注重在成本敏感的应用领域寻找定位，比如低成本的备用电源和低功率的电动工具等。另一方面，通过技术改进提高镍氢电池的能量密度和循环寿命，将有助于其保持在特定市场的竞争力。长期来看，镍氢电池行业将通过技术创新和服务优化，继续在特定细分市场中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2020-2025年世界电池产业整体运营状况分析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2020-2025年世界电池产业环境简析</w:t>
      </w:r>
      <w:r>
        <w:rPr>
          <w:rFonts w:hint="eastAsia"/>
        </w:rPr>
        <w:br/>
      </w:r>
      <w:r>
        <w:rPr>
          <w:rFonts w:hint="eastAsia"/>
        </w:rPr>
        <w:t>　　　　一、全球经济现状对电池产业的影响分析</w:t>
      </w:r>
      <w:r>
        <w:rPr>
          <w:rFonts w:hint="eastAsia"/>
        </w:rPr>
        <w:br/>
      </w:r>
      <w:r>
        <w:rPr>
          <w:rFonts w:hint="eastAsia"/>
        </w:rPr>
        <w:t>　　　　二、世界环保与污染对电池产业提出新要求</w:t>
      </w:r>
      <w:r>
        <w:rPr>
          <w:rFonts w:hint="eastAsia"/>
        </w:rPr>
        <w:br/>
      </w:r>
      <w:r>
        <w:rPr>
          <w:rFonts w:hint="eastAsia"/>
        </w:rPr>
        <w:t>　　第二节 2020-2025年世界镍氢电池行业市场运行格局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一、国际二次电池市场情况</w:t>
      </w:r>
      <w:r>
        <w:rPr>
          <w:rFonts w:hint="eastAsia"/>
        </w:rPr>
        <w:br/>
      </w:r>
      <w:r>
        <w:rPr>
          <w:rFonts w:hint="eastAsia"/>
        </w:rPr>
        <w:t>　　　　二、3g助推全球acid电池市场增长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四、世界镍氢电池市场动态分析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2025-2031年世界电池产业新趋势透析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2020-2025年中国镍氢电池产业运行环境解析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2020-2025年中国镍氢电池市场政策环境分析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一、镍氢电池成为我国现阶段政策扶持重点</w:t>
      </w:r>
      <w:r>
        <w:rPr>
          <w:rFonts w:hint="eastAsia"/>
        </w:rPr>
        <w:br/>
      </w:r>
      <w:r>
        <w:rPr>
          <w:rFonts w:hint="eastAsia"/>
        </w:rPr>
        <w:t>　　　　二、废电池污染防治技术政策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三、关于限制电池产品---含量的规定</w:t>
      </w:r>
      <w:r>
        <w:rPr>
          <w:rFonts w:hint="eastAsia"/>
        </w:rPr>
        <w:br/>
      </w:r>
      <w:r>
        <w:rPr>
          <w:rFonts w:hint="eastAsia"/>
        </w:rPr>
        <w:t>　　　　四、进出口电池产品---含量检验监管办法</w:t>
      </w:r>
      <w:r>
        <w:rPr>
          <w:rFonts w:hint="eastAsia"/>
        </w:rPr>
        <w:br/>
      </w:r>
      <w:r>
        <w:rPr>
          <w:rFonts w:hint="eastAsia"/>
        </w:rPr>
        <w:t>　　第三节 2020-2025年中国镍氢电池市场技术环境分析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2020-2025年中国镍氢电池市场社会环境分析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一、人们环境保意识的加强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2020-2025年中国镍氢电池行业市场运行态势剖析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2020-2025年中国镍氢电池产业运行况</w:t>
      </w:r>
      <w:r>
        <w:rPr>
          <w:rFonts w:hint="eastAsia"/>
        </w:rPr>
        <w:br/>
      </w:r>
      <w:r>
        <w:rPr>
          <w:rFonts w:hint="eastAsia"/>
        </w:rPr>
        <w:t>　　　　一、中国电池行业步入高科技时代</w:t>
      </w:r>
      <w:r>
        <w:rPr>
          <w:rFonts w:hint="eastAsia"/>
        </w:rPr>
        <w:br/>
      </w:r>
      <w:r>
        <w:rPr>
          <w:rFonts w:hint="eastAsia"/>
        </w:rPr>
        <w:t>　　　　二、中国电池行业自主创新意识增强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第二节 2020-2025年中国镍氢电池的研发动态</w:t>
      </w:r>
      <w:r>
        <w:rPr>
          <w:rFonts w:hint="eastAsia"/>
        </w:rPr>
        <w:br/>
      </w:r>
      <w:r>
        <w:rPr>
          <w:rFonts w:hint="eastAsia"/>
        </w:rPr>
        <w:t>　　　　一、国内高能动力镍氢电池研发实现产业化突破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二、湖南大功率镍氢电池的研发成就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三、中国镍氢电池产业化发展的差距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第三节 2020-2025年中国镍氢电池三大应用领域分析</w:t>
      </w:r>
      <w:r>
        <w:rPr>
          <w:rFonts w:hint="eastAsia"/>
        </w:rPr>
        <w:br/>
      </w:r>
      <w:r>
        <w:rPr>
          <w:rFonts w:hint="eastAsia"/>
        </w:rPr>
        <w:t>　　　　一、电动车</w:t>
      </w:r>
      <w:r>
        <w:rPr>
          <w:rFonts w:hint="eastAsia"/>
        </w:rPr>
        <w:br/>
      </w:r>
      <w:r>
        <w:rPr>
          <w:rFonts w:hint="eastAsia"/>
        </w:rPr>
        <w:t>　　　　二、便携式高耗电产品</w:t>
      </w:r>
      <w:r>
        <w:rPr>
          <w:rFonts w:hint="eastAsia"/>
        </w:rPr>
        <w:br/>
      </w:r>
      <w:r>
        <w:rPr>
          <w:rFonts w:hint="eastAsia"/>
        </w:rPr>
        <w:t>　　　　三、电动玩具</w:t>
      </w:r>
      <w:r>
        <w:rPr>
          <w:rFonts w:hint="eastAsia"/>
        </w:rPr>
        <w:br/>
      </w:r>
      <w:r>
        <w:rPr>
          <w:rFonts w:hint="eastAsia"/>
        </w:rPr>
        <w:t>　　第四节 2020-2025年中国镍氢电池产业发展面临的挑战及对策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一、中国电池市场有待规范</w:t>
      </w:r>
      <w:r>
        <w:rPr>
          <w:rFonts w:hint="eastAsia"/>
        </w:rPr>
        <w:br/>
      </w:r>
      <w:r>
        <w:rPr>
          <w:rFonts w:hint="eastAsia"/>
        </w:rPr>
        <w:t>　　　　二、小型电池企业产品质量问题多</w:t>
      </w:r>
      <w:r>
        <w:rPr>
          <w:rFonts w:hint="eastAsia"/>
        </w:rPr>
        <w:br/>
      </w:r>
      <w:r>
        <w:rPr>
          <w:rFonts w:hint="eastAsia"/>
        </w:rPr>
        <w:t>　　　　三、国产电池品牌创新力有待提高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2020-2025年中国镍氢电池产量数据统计分析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2020-2025年中国镍氢电池产量数据分析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一、2020-2025年镍氢电池产量数据分析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二、2020-2025年镍氢电池重点省市数据分析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2025年中国镍氢电池产量数据分析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一、2025年全国镍氢电池产量数据分析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二、2025年镍氢电池重点省市数据分析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2025年中国镍氢电池产量增长性分析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2020-2025年中国镍氢电池市场运营态势分析</w:t>
      </w:r>
      <w:r>
        <w:rPr>
          <w:rFonts w:hint="eastAsia"/>
        </w:rPr>
        <w:br/>
      </w:r>
      <w:r>
        <w:rPr>
          <w:rFonts w:hint="eastAsia"/>
        </w:rPr>
        <w:t>　　第一节 中国镍氢电池市场亮点频现</w:t>
      </w:r>
      <w:r>
        <w:rPr>
          <w:rFonts w:hint="eastAsia"/>
        </w:rPr>
        <w:br/>
      </w:r>
      <w:r>
        <w:rPr>
          <w:rFonts w:hint="eastAsia"/>
        </w:rPr>
        <w:t>　　第二节 2020-2025年中国镍氢电池市场动态分析</w:t>
      </w:r>
      <w:r>
        <w:rPr>
          <w:rFonts w:hint="eastAsia"/>
        </w:rPr>
        <w:br/>
      </w:r>
      <w:r>
        <w:rPr>
          <w:rFonts w:hint="eastAsia"/>
        </w:rPr>
        <w:t>　　　　一、镍氢电池是目前车用电池的主流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二、镍氢电池需求最强劲的应用领域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四、数码相机等耗电量较高的产品推动对镍氢电池及电池组件的需求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第三节 2020-2025年中国车用镍氢电池市场运行分析</w:t>
      </w:r>
      <w:r>
        <w:rPr>
          <w:rFonts w:hint="eastAsia"/>
        </w:rPr>
        <w:br/>
      </w:r>
      <w:r>
        <w:rPr>
          <w:rFonts w:hint="eastAsia"/>
        </w:rPr>
        <w:t>　　　　一、车用镍氢电池综合指标达世界水准</w:t>
      </w:r>
      <w:r>
        <w:rPr>
          <w:rFonts w:hint="eastAsia"/>
        </w:rPr>
        <w:br/>
      </w:r>
      <w:r>
        <w:rPr>
          <w:rFonts w:hint="eastAsia"/>
        </w:rPr>
        <w:t>　　　　二、三洋电机车用镍氢电池产能明年</w:t>
      </w:r>
      <w:r>
        <w:rPr>
          <w:rFonts w:hint="eastAsia"/>
        </w:rPr>
        <w:br/>
      </w:r>
      <w:r>
        <w:rPr>
          <w:rFonts w:hint="eastAsia"/>
        </w:rPr>
        <w:t>　　　　三、车用镍氢电池研发与合作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2020-2025年中国镍氢蓄电池出口数据分析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2020-2025年中国镍氢电池行业市场销售渠道运行态势分析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中国镍氢电池市场销售终端的基本类型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一、中国镍氢电池市场各终端的基本特点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二、各类镍氢电池终端的分布格局</w:t>
      </w:r>
      <w:r>
        <w:rPr>
          <w:rFonts w:hint="eastAsia"/>
        </w:rPr>
        <w:br/>
      </w:r>
      <w:r>
        <w:rPr>
          <w:rFonts w:hint="eastAsia"/>
        </w:rPr>
        <w:t>　　　　三、镍氢电池市场的主要销售模式</w:t>
      </w:r>
      <w:r>
        <w:rPr>
          <w:rFonts w:hint="eastAsia"/>
        </w:rPr>
        <w:br/>
      </w:r>
      <w:r>
        <w:rPr>
          <w:rFonts w:hint="eastAsia"/>
        </w:rPr>
        <w:t>　　第二节 镍氢电池企业主要渠道模式分析</w:t>
      </w:r>
      <w:r>
        <w:rPr>
          <w:rFonts w:hint="eastAsia"/>
        </w:rPr>
        <w:br/>
      </w:r>
      <w:r>
        <w:rPr>
          <w:rFonts w:hint="eastAsia"/>
        </w:rPr>
        <w:t>　　第三节 2020-2025年中国镍氢电池行业市场销售渠道分类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第四节 镍氢电池在中国的营销策略变化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2020-2025年中国镍氢电池市场竞争格局透析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2020-2025年中国镍氢电池行业竞争现状</w:t>
      </w:r>
      <w:r>
        <w:rPr>
          <w:rFonts w:hint="eastAsia"/>
        </w:rPr>
        <w:br/>
      </w:r>
      <w:r>
        <w:rPr>
          <w:rFonts w:hint="eastAsia"/>
        </w:rPr>
        <w:t>　　　　一、镍氢电池将面对锂离子电池的强力挑战</w:t>
      </w:r>
      <w:r>
        <w:rPr>
          <w:rFonts w:hint="eastAsia"/>
        </w:rPr>
        <w:br/>
      </w:r>
      <w:r>
        <w:rPr>
          <w:rFonts w:hint="eastAsia"/>
        </w:rPr>
        <w:t>　　　　二、外企争夺中国电池高端市场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第二节 2020-2025年中国镍氢电池重点产区分析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三、“十四五”江苏省镍氢电池等新型电源发展规划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四、“十四五”天津镍氢电池等新型电源产业发展规划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第三节 镍氢电池市场竞争优势分析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2025-2031年中国镍氢电池行业竞争趋势分析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2020-2025年中国镍氢电池优势生产企业竞争力及关键性数据分析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全能电池（上海）有限公司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2020-2025年中国废旧电池回收与环保分析</w:t>
      </w:r>
      <w:r>
        <w:rPr>
          <w:rFonts w:hint="eastAsia"/>
        </w:rPr>
        <w:br/>
      </w:r>
      <w:r>
        <w:rPr>
          <w:rFonts w:hint="eastAsia"/>
        </w:rPr>
        <w:t>　　第一节 电池中几种常见有毒物质举例</w:t>
      </w:r>
      <w:r>
        <w:rPr>
          <w:rFonts w:hint="eastAsia"/>
        </w:rPr>
        <w:br/>
      </w:r>
      <w:r>
        <w:rPr>
          <w:rFonts w:hint="eastAsia"/>
        </w:rPr>
        <w:t>　　　　一、铅及铅化物</w:t>
      </w:r>
      <w:r>
        <w:rPr>
          <w:rFonts w:hint="eastAsia"/>
        </w:rPr>
        <w:br/>
      </w:r>
      <w:r>
        <w:rPr>
          <w:rFonts w:hint="eastAsia"/>
        </w:rPr>
        <w:t>　　　　二、镉化合物</w:t>
      </w:r>
      <w:r>
        <w:rPr>
          <w:rFonts w:hint="eastAsia"/>
        </w:rPr>
        <w:br/>
      </w:r>
      <w:r>
        <w:rPr>
          <w:rFonts w:hint="eastAsia"/>
        </w:rPr>
        <w:t>　　　　三、---的毒性</w:t>
      </w:r>
      <w:r>
        <w:rPr>
          <w:rFonts w:hint="eastAsia"/>
        </w:rPr>
        <w:br/>
      </w:r>
      <w:r>
        <w:rPr>
          <w:rFonts w:hint="eastAsia"/>
        </w:rPr>
        <w:t>　　　　四、镍的毒性</w:t>
      </w:r>
      <w:r>
        <w:rPr>
          <w:rFonts w:hint="eastAsia"/>
        </w:rPr>
        <w:br/>
      </w:r>
      <w:r>
        <w:rPr>
          <w:rFonts w:hint="eastAsia"/>
        </w:rPr>
        <w:t>　　第二节 2020-2025年中国环境保护技术</w:t>
      </w:r>
      <w:r>
        <w:rPr>
          <w:rFonts w:hint="eastAsia"/>
        </w:rPr>
        <w:br/>
      </w:r>
      <w:r>
        <w:rPr>
          <w:rFonts w:hint="eastAsia"/>
        </w:rPr>
        <w:t>　　　　一、环境保护中的检测技术及仪器设备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二、纳米技术在环境保护中的应用分析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三、环境生物技术的特点与应用</w:t>
      </w:r>
      <w:r>
        <w:rPr>
          <w:rFonts w:hint="eastAsia"/>
        </w:rPr>
        <w:br/>
      </w:r>
      <w:r>
        <w:rPr>
          <w:rFonts w:hint="eastAsia"/>
        </w:rPr>
        <w:t>　　第三节 2020-2025年中国回收处理产业所具有的优势阐述</w:t>
      </w:r>
      <w:r>
        <w:rPr>
          <w:rFonts w:hint="eastAsia"/>
        </w:rPr>
        <w:br/>
      </w:r>
      <w:r>
        <w:rPr>
          <w:rFonts w:hint="eastAsia"/>
        </w:rPr>
        <w:t>　　　　一、中国的废电池总量巨大</w:t>
      </w:r>
      <w:r>
        <w:rPr>
          <w:rFonts w:hint="eastAsia"/>
        </w:rPr>
        <w:br/>
      </w:r>
      <w:r>
        <w:rPr>
          <w:rFonts w:hint="eastAsia"/>
        </w:rPr>
        <w:t>　　　　二、庞大的人力市场提供了低的生产成本</w:t>
      </w:r>
      <w:r>
        <w:rPr>
          <w:rFonts w:hint="eastAsia"/>
        </w:rPr>
        <w:br/>
      </w:r>
      <w:r>
        <w:rPr>
          <w:rFonts w:hint="eastAsia"/>
        </w:rPr>
        <w:t>　　　　三、深厚的科研力量</w:t>
      </w:r>
      <w:r>
        <w:rPr>
          <w:rFonts w:hint="eastAsia"/>
        </w:rPr>
        <w:br/>
      </w:r>
      <w:r>
        <w:rPr>
          <w:rFonts w:hint="eastAsia"/>
        </w:rPr>
        <w:t>　　　　四、可持续性经济发展这一政策性导向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2025-2031年中国镍氢电池行业发展趋势与前景展望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2025-2031年中国镍氢电池行业发展前景分析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一、中国镍氢电池最具发展潜力</w:t>
      </w:r>
      <w:r>
        <w:rPr>
          <w:rFonts w:hint="eastAsia"/>
        </w:rPr>
        <w:br/>
      </w:r>
      <w:r>
        <w:rPr>
          <w:rFonts w:hint="eastAsia"/>
        </w:rPr>
        <w:t>　　　　二、镍氢电池是目前在hev汽车领域中应用最为成熟的二次电池</w:t>
      </w:r>
      <w:r>
        <w:rPr>
          <w:rFonts w:hint="eastAsia"/>
        </w:rPr>
        <w:br/>
      </w:r>
      <w:r>
        <w:rPr>
          <w:rFonts w:hint="eastAsia"/>
        </w:rPr>
        <w:t>　　　　三、镍氢电池在即将到来的新能源汽车时代前景看好</w:t>
      </w:r>
      <w:r>
        <w:rPr>
          <w:rFonts w:hint="eastAsia"/>
        </w:rPr>
        <w:br/>
      </w:r>
      <w:r>
        <w:rPr>
          <w:rFonts w:hint="eastAsia"/>
        </w:rPr>
        <w:t>　　　　四、动力型镍氢电池前景可期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二、镍氢电池领域的主要技术发展趋势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2025-2031年中国镍氢电池行业市场预测分析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2025-2031年中国镍氢电池市场盈利预测分析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2020-2025年中国镍氢电池产业投资概况</w:t>
      </w:r>
      <w:r>
        <w:rPr>
          <w:rFonts w:hint="eastAsia"/>
        </w:rPr>
        <w:br/>
      </w:r>
      <w:r>
        <w:rPr>
          <w:rFonts w:hint="eastAsia"/>
        </w:rPr>
        <w:t>　　　　一、中国镍氢电池产业投资特性</w:t>
      </w:r>
      <w:r>
        <w:rPr>
          <w:rFonts w:hint="eastAsia"/>
        </w:rPr>
        <w:br/>
      </w:r>
      <w:r>
        <w:rPr>
          <w:rFonts w:hint="eastAsia"/>
        </w:rPr>
        <w:t>　　　　二、中国镍氢电池产业投资周期分析</w:t>
      </w:r>
      <w:r>
        <w:rPr>
          <w:rFonts w:hint="eastAsia"/>
        </w:rPr>
        <w:br/>
      </w:r>
      <w:r>
        <w:rPr>
          <w:rFonts w:hint="eastAsia"/>
        </w:rPr>
        <w:t>　　　　三、中国镍氢电池产业环境分析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2025-2031年中国镍氢电池行业投资风险预警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2020-2025年我国全社会固定投资额走势图（2014年2季度不含农户）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2020-2025年我国镍氢电池产量变化图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2020-2025年我国镍氢电池重点省市产量对比图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2025年我国镍氢电池重点省市产量及增长率统计表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2025年我国镍氢电池市场集中度和2025年同期对比图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中国镍消费结构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陕西兰芝实业有限公司负债情况图</w:t>
      </w:r>
      <w:r>
        <w:rPr>
          <w:rFonts w:hint="eastAsia"/>
        </w:rPr>
        <w:br/>
      </w:r>
      <w:r>
        <w:rPr>
          <w:rFonts w:hint="eastAsia"/>
        </w:rPr>
        <w:t>　　图表 陕西兰芝实业有限公司负债指标走势图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2025-2031年中国镍氢电池产量预测分析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2025-2031年中国镍氢电池进出口贸易情况预测分析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65e30891841dc" w:history="1">
        <w:r>
          <w:rPr>
            <w:rStyle w:val="Hyperlink"/>
          </w:rPr>
          <w:t>中国镍氢电池行业现状调研及未来发展趋势分析报告（2025-2031年）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65e30891841dc" w:history="1">
        <w:r>
          <w:rPr>
            <w:rStyle w:val="Hyperlink"/>
          </w:rPr>
          <w:t>https://www.20087.com/6/17/NieQingDianChiShiChangXuQiuFenXiYuCe.html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4fa6cb0944ed0" w:history="1">
      <w:r>
        <w:rPr>
          <w:rStyle w:val="Hyperlink"/>
        </w:rPr>
        <w:t>中国镍氢电池行业现状调研及未来发展趋势分析报告（2025-2031年）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ieQingDianChiShiChangXuQiuFenXiYuCe.html" TargetMode="External" Id="R80665e308918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ieQingDianChiShiChangXuQiuFenXiYuCe.html" TargetMode="External" Id="R2834fa6cb09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2025-04-27T23:42:00Z</dcterms:created>
  <dcterms:modified xsi:type="dcterms:W3CDTF">2025-04-28T00:42:00Z</dcterms:modified>
  <dc:subject>中国镍氢电池行业现状调研及未来发展趋势分析报告（2025-2031年）</dc:subject>
  <dc:title>中国镍氢电池行业现状调研及未来发展趋势分析报告（2025-2031年）</dc:title>
  <cp:keywords>中国镍氢电池行业现状调研及未来发展趋势分析报告（2025-2031年）</cp:keywords>
  <dc:description>中国镍氢电池行业现状调研及未来发展趋势分析报告（2025-2031年）</dc:description>
</cp:coreProperties>
</file>