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6e4ca94624d1f" w:history="1">
              <w:r>
                <w:rPr>
                  <w:rStyle w:val="Hyperlink"/>
                </w:rPr>
                <w:t>2025-2031年中国文化办公设备行业现状研究分析与市场前景预测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6e4ca94624d1f" w:history="1">
              <w:r>
                <w:rPr>
                  <w:rStyle w:val="Hyperlink"/>
                </w:rPr>
                <w:t>2025-2031年中国文化办公设备行业现状研究分析与市场前景预测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6e4ca94624d1f" w:history="1">
                <w:r>
                  <w:rPr>
                    <w:rStyle w:val="Hyperlink"/>
                  </w:rPr>
                  <w:t>https://www.20087.com/8/58/WenHuaBanGongSheBeiHangYeQianJingFenXi.html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办公设备涵盖了打印机、复印机、扫描仪等一系列用于文档处理的设备，广泛应用于各类企事业单位中。近年来，随着数字化办公趋势的加强，传统的纸质文件逐渐被电子文档所取代，这对文化办公设备提出了新的需求。除了基本的打印、复印功能外，现代文化办公设备还集成了网络连接、云存储访问等功能，提高了工作效率。然而，随着环保意识的增强，纸张消耗量大、耗电量高等问题也引起了人们的担忧，促使文化办公设备企业寻求更为环保的设计方案。</w:t>
      </w:r>
      <w:r>
        <w:rPr>
          <w:rFonts w:hint="eastAsia"/>
        </w:rPr>
        <w:br/>
      </w:r>
      <w:r>
        <w:rPr>
          <w:rFonts w:hint="eastAsia"/>
        </w:rPr>
        <w:t>　　未来，文化办公设备将朝着智能化、一体化方向发展。一方面，物联网(IoT)技术的应用使得设备之间能够实现互联互通，形成一个高效的办公生态系统，便于集中管理和资源共享。另一方面，采用节能技术和环保材料制造的文化办公设备将成为主流，既符合绿色办公的理念，又能帮助企业节约成本。此外，随着移动办公需求的增长，便携式和无线连接的办公设备将更加受欢迎，方便员工随时随地完成工作任务。为了适应快速变化的市场需求文化办公设备企业需要持续投入研发，推出具有创新性的产品和服务，如智能文印解决方案，助力企业实现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6e4ca94624d1f" w:history="1">
        <w:r>
          <w:rPr>
            <w:rStyle w:val="Hyperlink"/>
          </w:rPr>
          <w:t>2025-2031年中国文化办公设备行业现状研究分析与市场前景预测</w:t>
        </w:r>
      </w:hyperlink>
      <w:r>
        <w:rPr>
          <w:rFonts w:hint="eastAsia"/>
        </w:rPr>
        <w:t>》全面梳理了文化办公设备产业链，结合市场需求和市场规模等数据，深入剖析文化办公设备行业现状。报告详细探讨了文化办公设备市场竞争格局，重点关注重点企业及其品牌影响力，并分析了文化办公设备价格机制和细分市场特征。通过对文化办公设备技术现状及未来方向的评估，报告展望了文化办公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文化办公设备产业概述</w:t>
      </w:r>
      <w:r>
        <w:rPr>
          <w:rFonts w:hint="eastAsia"/>
        </w:rPr>
        <w:br/>
      </w:r>
      <w:r>
        <w:rPr>
          <w:rFonts w:hint="eastAsia"/>
        </w:rPr>
        <w:t>　　第一节 文化办公设备定义与分类</w:t>
      </w:r>
      <w:r>
        <w:rPr>
          <w:rFonts w:hint="eastAsia"/>
        </w:rPr>
        <w:br/>
      </w:r>
      <w:r>
        <w:rPr>
          <w:rFonts w:hint="eastAsia"/>
        </w:rPr>
        <w:t>　　第二节 文化办公设备产业链结构及关键环节剖析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文化办公设备商业模式与盈利模式解析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文化办公设备经济指标与行业评估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全球文化办公设备市场发展综述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2019-2024年全球文化办公设备市场规模及增长趋势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主要国家与地区文化办公设备市场对比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2025-2031年全球文化办公设备行业发展趋势与前景预测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国际文化办公设备市场发展趋势及对我国启示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二、对我国文化办公设备市场的借鉴意义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中国文化办公设备行业市场规模分析与预测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文化办公设备市场的总体规模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一、2019-2024年文化办公设备市场规模变化及趋势分析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二、2025年文化办公设备行业市场规模特点</w:t>
      </w:r>
      <w:r>
        <w:rPr>
          <w:rFonts w:hint="eastAsia"/>
        </w:rPr>
        <w:br/>
      </w:r>
      <w:r>
        <w:rPr>
          <w:rFonts w:hint="eastAsia"/>
        </w:rPr>
        <w:t>　　第二节 文化办公设备市场规模的构成</w:t>
      </w:r>
      <w:r>
        <w:rPr>
          <w:rFonts w:hint="eastAsia"/>
        </w:rPr>
        <w:br/>
      </w:r>
      <w:r>
        <w:rPr>
          <w:rFonts w:hint="eastAsia"/>
        </w:rPr>
        <w:t>　　　　一、文化办公设备客户群体特征与偏好分析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二、不同类型文化办公设备市场规模分布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三、各地区文化办公设备市场规模差异与特点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文化办公设备市场规模的预测与展望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一、未来几年文化办公设备市场规模增长预测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2024-2025年文化办公设备行业技术发展现状及趋势分析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文化办公设备行业技术发展现状分析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国内外文化办公设备行业技术差距分析及差距形成的主要原因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文化办公设备行业技术发展方向、趋势预测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提升文化办公设备行业技术能力策略建议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2019-2024年中国文化办公设备行业总体发展与财务状况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2019-2024年文化办公设备行业规模情况</w:t>
      </w:r>
      <w:r>
        <w:rPr>
          <w:rFonts w:hint="eastAsia"/>
        </w:rPr>
        <w:br/>
      </w:r>
      <w:r>
        <w:rPr>
          <w:rFonts w:hint="eastAsia"/>
        </w:rPr>
        <w:t>　　　　一、文化办公设备行业企业数量规模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二、文化办公设备行业从业人员规模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三、文化办公设备行业市场敏感性分析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2019-2024年文化办公设备行业财务能力分析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一、文化办公设备行业盈利能力</w:t>
      </w:r>
      <w:r>
        <w:rPr>
          <w:rFonts w:hint="eastAsia"/>
        </w:rPr>
        <w:br/>
      </w:r>
      <w:r>
        <w:rPr>
          <w:rFonts w:hint="eastAsia"/>
        </w:rPr>
        <w:t>　　　　二、文化办公设备行业偿债能力</w:t>
      </w:r>
      <w:r>
        <w:rPr>
          <w:rFonts w:hint="eastAsia"/>
        </w:rPr>
        <w:br/>
      </w:r>
      <w:r>
        <w:rPr>
          <w:rFonts w:hint="eastAsia"/>
        </w:rPr>
        <w:t>　　　　三、文化办公设备行业营运能力</w:t>
      </w:r>
      <w:r>
        <w:rPr>
          <w:rFonts w:hint="eastAsia"/>
        </w:rPr>
        <w:br/>
      </w:r>
      <w:r>
        <w:rPr>
          <w:rFonts w:hint="eastAsia"/>
        </w:rPr>
        <w:t>　　　　四、文化办公设备行业发展能力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中国文化办公设备行业细分市场调研与机会挖掘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文化办公设备细分市场（一）市场调研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文化办公设备细分市场（二）市场调研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中国文化办公设备行业区域市场调研分析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2019-2024年中国文化办公设备行业重点区域调研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一、重点地区（一）文化办公设备市场规模与特点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二、重点地区（二）文化办公设备市场规模及特点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三、重点地区（三）文化办公设备市场规模及特点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四、重点地区（四）文化办公设备市场规模及特点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不同区域文化办公设备市场的对比与启示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二、文化办公设备市场拓展策略与建议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中国文化办公设备行业的营销渠道与客户分析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文化办公设备行业渠道分析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二、各类渠道对文化办公设备行业的影响</w:t>
      </w:r>
      <w:r>
        <w:rPr>
          <w:rFonts w:hint="eastAsia"/>
        </w:rPr>
        <w:br/>
      </w:r>
      <w:r>
        <w:rPr>
          <w:rFonts w:hint="eastAsia"/>
        </w:rPr>
        <w:t>　　　　三、主要文化办公设备企业渠道策略研究</w:t>
      </w:r>
      <w:r>
        <w:rPr>
          <w:rFonts w:hint="eastAsia"/>
        </w:rPr>
        <w:br/>
      </w:r>
      <w:r>
        <w:rPr>
          <w:rFonts w:hint="eastAsia"/>
        </w:rPr>
        <w:t>　　第二节 文化办公设备行业客户分析与定位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中国文化办公设备行业竞争格局及策略选择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文化办公设备行业总体市场竞争状况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一、文化办公设备行业竞争结构分析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二、文化办公设备企业竞争格局与集中度评估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三、文化办公设备行业SWOT分析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文化办公设备行业重点企业调研分析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文化办公设备企业发展策略分析</w:t>
      </w:r>
      <w:r>
        <w:rPr>
          <w:rFonts w:hint="eastAsia"/>
        </w:rPr>
        <w:br/>
      </w:r>
      <w:r>
        <w:rPr>
          <w:rFonts w:hint="eastAsia"/>
        </w:rPr>
        <w:t>　　第一节 文化办公设备市场与销售策略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文化办公设备品牌战略思考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中国文化办公设备行业发展环境分析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二、文化办公设备行业主管部门、监管体制及相关政策法规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3、文化办公设备行业的主要法律、法规和政策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4、2025年文化办公设备行业法律法规和政策对行业的影响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二、文化办公设备消费者需求分析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一、文化办公设备技术的应用与创新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二、文化办公设备行业发展的技术趋势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2025-2031年文化办公设备行业展趋势预测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2025-2031年文化办公设备市场发展前景分析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一、文化办公设备市场发展潜力</w:t>
      </w:r>
      <w:r>
        <w:rPr>
          <w:rFonts w:hint="eastAsia"/>
        </w:rPr>
        <w:br/>
      </w:r>
      <w:r>
        <w:rPr>
          <w:rFonts w:hint="eastAsia"/>
        </w:rPr>
        <w:t>　　　　二、文化办公设备市场前景分析</w:t>
      </w:r>
      <w:r>
        <w:rPr>
          <w:rFonts w:hint="eastAsia"/>
        </w:rPr>
        <w:br/>
      </w:r>
      <w:r>
        <w:rPr>
          <w:rFonts w:hint="eastAsia"/>
        </w:rPr>
        <w:t>　　　　三、文化办公设备细分行业发展前景分析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2025-2031年文化办公设备发展趋势预测</w:t>
      </w:r>
      <w:r>
        <w:rPr>
          <w:rFonts w:hint="eastAsia"/>
        </w:rPr>
        <w:br/>
      </w:r>
      <w:r>
        <w:rPr>
          <w:rFonts w:hint="eastAsia"/>
        </w:rPr>
        <w:t>　　　　一、文化办公设备发展趋势预测</w:t>
      </w:r>
      <w:r>
        <w:rPr>
          <w:rFonts w:hint="eastAsia"/>
        </w:rPr>
        <w:br/>
      </w:r>
      <w:r>
        <w:rPr>
          <w:rFonts w:hint="eastAsia"/>
        </w:rPr>
        <w:t>　　　　二、文化办公设备市场规模预测</w:t>
      </w:r>
      <w:r>
        <w:rPr>
          <w:rFonts w:hint="eastAsia"/>
        </w:rPr>
        <w:br/>
      </w:r>
      <w:r>
        <w:rPr>
          <w:rFonts w:hint="eastAsia"/>
        </w:rPr>
        <w:t>　　　　三、文化办公设备细分市场发展趋势预测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未来文化办公设备行业挑战与机遇探讨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一、文化办公设备行业挑战</w:t>
      </w:r>
      <w:r>
        <w:rPr>
          <w:rFonts w:hint="eastAsia"/>
        </w:rPr>
        <w:br/>
      </w:r>
      <w:r>
        <w:rPr>
          <w:rFonts w:hint="eastAsia"/>
        </w:rPr>
        <w:t>　　　　二、文化办公设备行业机遇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文化办公设备行业研究结论及建议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对文化办公设备行业发展的建议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[⋅中智林⋅]对文化办公设备企业和投资者的建议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文化办公设备行业历程</w:t>
      </w:r>
      <w:r>
        <w:rPr>
          <w:rFonts w:hint="eastAsia"/>
        </w:rPr>
        <w:br/>
      </w:r>
      <w:r>
        <w:rPr>
          <w:rFonts w:hint="eastAsia"/>
        </w:rPr>
        <w:t>　　图表 文化办公设备行业生命周期</w:t>
      </w:r>
      <w:r>
        <w:rPr>
          <w:rFonts w:hint="eastAsia"/>
        </w:rPr>
        <w:br/>
      </w:r>
      <w:r>
        <w:rPr>
          <w:rFonts w:hint="eastAsia"/>
        </w:rPr>
        <w:t>　　图表 文化办公设备行业产业链分析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2019-2024年文化办公设备行业市场容量统计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**地区文化办公设备行业市场需求情况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**地区文化办公设备行业市场需求情况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**地区文化办公设备行业市场需求情况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文化办公设备重点企业（二）经营情况分析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文化办公设备重点企业（二）盈利能力情况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6e4ca94624d1f" w:history="1">
        <w:r>
          <w:rPr>
            <w:rStyle w:val="Hyperlink"/>
          </w:rPr>
          <w:t>2025-2031年中国文化办公设备行业现状研究分析与市场前景预测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6e4ca94624d1f" w:history="1">
        <w:r>
          <w:rPr>
            <w:rStyle w:val="Hyperlink"/>
          </w:rPr>
          <w:t>https://www.20087.com/8/58/WenHuaBanGongSheBeiHangYeQianJingFenXi.html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热点：现代办公设备有哪些、文化办公设备包括哪些、文体设备包括哪些、文化办公设备税目编码、文化设备包括哪些、文化办公设备有哪些、办公文化、文化办公设备打印机属于什么科目、办公设备和办公用品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e18f834514733" w:history="1">
      <w:r>
        <w:rPr>
          <w:rStyle w:val="Hyperlink"/>
        </w:rPr>
        <w:t>2025-2031年中国文化办公设备行业现状研究分析与市场前景预测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WenHuaBanGongSheBeiHangYeQianJingFenXi.html" TargetMode="External" Id="R44e6e4ca9462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WenHuaBanGongSheBeiHangYeQianJingFenXi.html" TargetMode="External" Id="R732e18f83451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2025-04-06T01:45:42Z</dcterms:created>
  <dcterms:modified xsi:type="dcterms:W3CDTF">2025-04-06T02:45:42Z</dcterms:modified>
  <dc:subject>2025-2031年中国文化办公设备行业现状研究分析与市场前景预测</dc:subject>
  <dc:title>2025-2031年中国文化办公设备行业现状研究分析与市场前景预测</dc:title>
  <cp:keywords>2025-2031年中国文化办公设备行业现状研究分析与市场前景预测</cp:keywords>
  <dc:description>2025-2031年中国文化办公设备行业现状研究分析与市场前景预测</dc:description>
</cp:coreProperties>
</file>