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ec126978e49a9" w:history="1">
              <w:r>
                <w:rPr>
                  <w:rStyle w:val="Hyperlink"/>
                </w:rPr>
                <w:t>中国射砂造型机行业市场调研与前景趋势预测报告（2024-2030年）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ec126978e49a9" w:history="1">
              <w:r>
                <w:rPr>
                  <w:rStyle w:val="Hyperlink"/>
                </w:rPr>
                <w:t>中国射砂造型机行业市场调研与前景趋势预测报告（2024-2030年）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9ec126978e49a9" w:history="1">
                <w:r>
                  <w:rPr>
                    <w:rStyle w:val="Hyperlink"/>
                  </w:rPr>
                  <w:t>https://www.20087.com/7/37/SheShaZaoXingJiDeQianJingQuShi.html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砂造型机是一种重要的铸造设备，近年来随着铸造技术的进步和制造业的升级，市场需求呈现出显著增长的趋势。射砂造型机因其能够高效地完成砂型铸造过程中的造型工序，在铸造行业中得到广泛应用。近年来，随着材料科学和机械工程技术的进步，射砂造型机的性能和可靠性得到了显著提升。例如，通过采用更先进的传动系统和更精细的控制系统，提高了设备的工作效率和精度。此外，随着对铸造质量和生产效率的要求提高，能够提供更高精度、更稳定运行的射砂造型机更受欢迎。</w:t>
      </w:r>
      <w:r>
        <w:rPr>
          <w:rFonts w:hint="eastAsia"/>
        </w:rPr>
        <w:br/>
      </w:r>
      <w:r>
        <w:rPr>
          <w:rFonts w:hint="eastAsia"/>
        </w:rPr>
        <w:t>　　未来，射砂造型机市场将持续增长。一方面，随着铸造技术的进步和制造业的升级，对于更高精度、更稳定运行的射砂造型机需求将持续增加。产品将更加注重技术创新，例如采用更先进的传动系统和更精细的控制系统，以提高设备的工作效率和精度。另一方面，随着对铸造质量和生产效率的要求提高，能够提供更高精度、更稳定运行的射砂造型机将成为市场新宠。此外，随着可持续发展理念的普及，能够提供更环保、更可持续的射砂造型机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ec126978e49a9" w:history="1">
        <w:r>
          <w:rPr>
            <w:rStyle w:val="Hyperlink"/>
          </w:rPr>
          <w:t>中国射砂造型机行业市场调研与前景趋势预测报告（2024-2030年）</w:t>
        </w:r>
      </w:hyperlink>
      <w:r>
        <w:rPr>
          <w:rFonts w:hint="eastAsia"/>
        </w:rPr>
        <w:t>》全面分析了射砂造型机行业的现状，深入探讨了射砂造型机市场需求、市场规模及价格波动。射砂造型机报告探讨了产业链关键环节，并对射砂造型机各细分市场进行了研究。同时，基于权威数据和专业分析，科学预测了射砂造型机市场前景与发展趋势。此外，还评估了射砂造型机重点企业的经营状况，包括品牌影响力、市场集中度以及竞争格局，并审慎剖析了潜在风险与机遇。射砂造型机报告以其专业性、科学性和权威性，成为射砂造型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射砂造型机行业界定</w:t>
      </w:r>
      <w:r>
        <w:rPr>
          <w:rFonts w:hint="eastAsia"/>
        </w:rPr>
        <w:br/>
      </w:r>
      <w:r>
        <w:rPr>
          <w:rFonts w:hint="eastAsia"/>
        </w:rPr>
        <w:t>　　第一节 射砂造型机行业定义</w:t>
      </w:r>
      <w:r>
        <w:rPr>
          <w:rFonts w:hint="eastAsia"/>
        </w:rPr>
        <w:br/>
      </w:r>
      <w:r>
        <w:rPr>
          <w:rFonts w:hint="eastAsia"/>
        </w:rPr>
        <w:t>　　第二节 射砂造型机行业特点分析</w:t>
      </w:r>
      <w:r>
        <w:rPr>
          <w:rFonts w:hint="eastAsia"/>
        </w:rPr>
        <w:br/>
      </w:r>
      <w:r>
        <w:rPr>
          <w:rFonts w:hint="eastAsia"/>
        </w:rPr>
        <w:t>　　第三节 射砂造型机产业链分析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2024年世界射砂造型机行业市场运行形势分析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2024年全球射砂造型机行业发展概况</w:t>
      </w:r>
      <w:r>
        <w:rPr>
          <w:rFonts w:hint="eastAsia"/>
        </w:rPr>
        <w:br/>
      </w:r>
      <w:r>
        <w:rPr>
          <w:rFonts w:hint="eastAsia"/>
        </w:rPr>
        <w:t>　　第二节 世界射砂造型机行业发展走势</w:t>
      </w:r>
      <w:r>
        <w:rPr>
          <w:rFonts w:hint="eastAsia"/>
        </w:rPr>
        <w:br/>
      </w:r>
      <w:r>
        <w:rPr>
          <w:rFonts w:hint="eastAsia"/>
        </w:rPr>
        <w:t>　　　　二、全球射砂造型机行业市场分布情况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三、全球射砂造型机行业发展趋势分析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全球射砂造型机行业重点国家和区域分析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中国射砂造型机行业发展环境分析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2024年射砂造型机行业技术发展现状及趋势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当前我国射砂造型机技术发展现状</w:t>
      </w:r>
      <w:r>
        <w:rPr>
          <w:rFonts w:hint="eastAsia"/>
        </w:rPr>
        <w:br/>
      </w:r>
      <w:r>
        <w:rPr>
          <w:rFonts w:hint="eastAsia"/>
        </w:rPr>
        <w:t>　　第二节 中外射砂造型机技术差距及产生差距的主要原因分析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提高我国射砂造型机技术的对策</w:t>
      </w:r>
      <w:r>
        <w:rPr>
          <w:rFonts w:hint="eastAsia"/>
        </w:rPr>
        <w:br/>
      </w:r>
      <w:r>
        <w:rPr>
          <w:rFonts w:hint="eastAsia"/>
        </w:rPr>
        <w:t>　　第四节 我国射砂造型机研发、设计发展趋势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中国射砂造型机发展现状调研</w:t>
      </w:r>
      <w:r>
        <w:rPr>
          <w:rFonts w:hint="eastAsia"/>
        </w:rPr>
        <w:br/>
      </w:r>
      <w:r>
        <w:rPr>
          <w:rFonts w:hint="eastAsia"/>
        </w:rPr>
        <w:t>　　第一节 中国射砂造型机市场现状分析</w:t>
      </w:r>
      <w:r>
        <w:rPr>
          <w:rFonts w:hint="eastAsia"/>
        </w:rPr>
        <w:br/>
      </w:r>
      <w:r>
        <w:rPr>
          <w:rFonts w:hint="eastAsia"/>
        </w:rPr>
        <w:t>　　第二节 中国射砂造型机产量分析及预测</w:t>
      </w:r>
      <w:r>
        <w:rPr>
          <w:rFonts w:hint="eastAsia"/>
        </w:rPr>
        <w:br/>
      </w:r>
      <w:r>
        <w:rPr>
          <w:rFonts w:hint="eastAsia"/>
        </w:rPr>
        <w:t>　　　　一、射砂造型机总体产能规模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三、2019-2024年中国射砂造型机产量统计</w:t>
      </w:r>
      <w:r>
        <w:rPr>
          <w:rFonts w:hint="eastAsia"/>
        </w:rPr>
        <w:br/>
      </w:r>
      <w:r>
        <w:rPr>
          <w:rFonts w:hint="eastAsia"/>
        </w:rPr>
        <w:t>　　　　二、射砂造型机生产区域分布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三、2024-2030年中国射砂造型机产量预测分析</w:t>
      </w:r>
      <w:r>
        <w:rPr>
          <w:rFonts w:hint="eastAsia"/>
        </w:rPr>
        <w:br/>
      </w:r>
      <w:r>
        <w:rPr>
          <w:rFonts w:hint="eastAsia"/>
        </w:rPr>
        <w:t>　　第三节 中国射砂造型机市场需求分析及预测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一、中国射砂造型机市场需求特点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二、2019-2024年中国射砂造型机市场需求量统计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三、2024-2030年中国射砂造型机市场需求量预测分析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中国射砂造型机行业进出口情况分析预测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2019-2024年中国射砂造型机行业进出口情况分析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一、2019-2024年中国射砂造型机行业进口分析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二、2019-2024年中国射砂造型机行业出口分析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2024-2030年中国射砂造型机行业进出口情况预测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一、2024-2030年中国射砂造型机行业进口预测分析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二、2024-2030年中国射砂造型机行业出口预测分析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影响射砂造型机行业进出口变化的主要原因分析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2019-2024年中国射砂造型机行业重点地区调研分析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一、中国射砂造型机行业重点区域市场结构调研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二、**地区射砂造型机市场调研分析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三、**地区射砂造型机市场调研分析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四、**地区射砂造型机市场调研分析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五、**地区射砂造型机市场调研分析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六、**地区射砂造型机市场调研分析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射砂造型机行业竞争格局分析</w:t>
      </w:r>
      <w:r>
        <w:rPr>
          <w:rFonts w:hint="eastAsia"/>
        </w:rPr>
        <w:br/>
      </w:r>
      <w:r>
        <w:rPr>
          <w:rFonts w:hint="eastAsia"/>
        </w:rPr>
        <w:t>　　第一节 射砂造型机行业集中度分析</w:t>
      </w:r>
      <w:r>
        <w:rPr>
          <w:rFonts w:hint="eastAsia"/>
        </w:rPr>
        <w:br/>
      </w:r>
      <w:r>
        <w:rPr>
          <w:rFonts w:hint="eastAsia"/>
        </w:rPr>
        <w:t>　　　　一、射砂造型机市场集中度分析</w:t>
      </w:r>
      <w:r>
        <w:rPr>
          <w:rFonts w:hint="eastAsia"/>
        </w:rPr>
        <w:br/>
      </w:r>
      <w:r>
        <w:rPr>
          <w:rFonts w:hint="eastAsia"/>
        </w:rPr>
        <w:t>　　　　二、射砂造型机企业集中度分析</w:t>
      </w:r>
      <w:r>
        <w:rPr>
          <w:rFonts w:hint="eastAsia"/>
        </w:rPr>
        <w:br/>
      </w:r>
      <w:r>
        <w:rPr>
          <w:rFonts w:hint="eastAsia"/>
        </w:rPr>
        <w:t>　　　　三、射砂造型机区域集中度分析</w:t>
      </w:r>
      <w:r>
        <w:rPr>
          <w:rFonts w:hint="eastAsia"/>
        </w:rPr>
        <w:br/>
      </w:r>
      <w:r>
        <w:rPr>
          <w:rFonts w:hint="eastAsia"/>
        </w:rPr>
        <w:t>　　第二节 射砂造型机行业主要企业竞争力分析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射砂造型机行业竞争格局分析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一、2024年射砂造型机行业竞争分析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二、2024年中外射砂造型机产品竞争分析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三、2019-2024年我国射砂造型机市场竞争分析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四、2024-2030年国内主要射砂造型机企业动向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射砂造型机行业细分产品市场调研分析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射砂造型机行业上、下游市场分析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射砂造型机行业上游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射砂造型机行业下游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射砂造型机行业重点企业发展调研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射砂造型机重点企业（一）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射砂造型机重点企业（二）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射砂造型机重点企业（三）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射砂造型机重点企业（四）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射砂造型机重点企业（五）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射砂造型机重点企业（六）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射砂造型机企业管理策略建议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提高射砂造型机企业竞争力的策略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一、提高中国射砂造型机企业核心竞争力的对策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二、射砂造型机企业提升竞争力的主要方向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三、影响射砂造型机企业核心竞争力的因素及提升途径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四、提高射砂造型机企业竞争力的策略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对我国射砂造型机品牌的战略思考</w:t>
      </w:r>
      <w:r>
        <w:rPr>
          <w:rFonts w:hint="eastAsia"/>
        </w:rPr>
        <w:br/>
      </w:r>
      <w:r>
        <w:rPr>
          <w:rFonts w:hint="eastAsia"/>
        </w:rPr>
        <w:t>　　　　一、射砂造型机实施品牌战略的意义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二、射砂造型机企业品牌的现状分析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三、我国射砂造型机企业的品牌战略</w:t>
      </w:r>
      <w:r>
        <w:rPr>
          <w:rFonts w:hint="eastAsia"/>
        </w:rPr>
        <w:br/>
      </w:r>
      <w:r>
        <w:rPr>
          <w:rFonts w:hint="eastAsia"/>
        </w:rPr>
        <w:t>　　　　四、射砂造型机品牌战略管理的策略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2024-2030年中国射砂造型机行业前景与风险预测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2024年中国射砂造型机市场前景分析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2024-2030年中国射砂造型机发展趋势预测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2024-2030年中国射砂造型机行业投资特性分析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一、2024-2030年中国射砂造型机行业进入壁垒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二、2024-2030年中国射砂造型机行业盈利模式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三、2024-2030年中国射砂造型机行业盈利因素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2024-2030年中国射砂造型机行业投资机会分析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一、2024-2030年中国射砂造型机细分市场投资机会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二、2024-2030年中国射砂造型机行业区域市场投资潜力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2024-2030年中国射砂造型机行业投资风险分析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一、2024-2030年中国射砂造型机行业市场竞争风险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二、2024-2030年中国射砂造型机行业技术风险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三、2024-2030年中国射砂造型机行业政策风险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四、2024-2030年中国射砂造型机行业进入退出风险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射砂造型机行业研究结论</w:t>
      </w:r>
      <w:r>
        <w:rPr>
          <w:rFonts w:hint="eastAsia"/>
        </w:rPr>
        <w:br/>
      </w:r>
      <w:r>
        <w:rPr>
          <w:rFonts w:hint="eastAsia"/>
        </w:rPr>
        <w:t>　　第二节 射砂造型机行业投资价值评估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(中智:林)射砂造型机行业投资建议</w:t>
      </w:r>
      <w:r>
        <w:rPr>
          <w:rFonts w:hint="eastAsia"/>
        </w:rPr>
        <w:br/>
      </w:r>
      <w:r>
        <w:rPr>
          <w:rFonts w:hint="eastAsia"/>
        </w:rPr>
        <w:t>　　　　一、射砂造型机行业投资策略建议</w:t>
      </w:r>
      <w:r>
        <w:rPr>
          <w:rFonts w:hint="eastAsia"/>
        </w:rPr>
        <w:br/>
      </w:r>
      <w:r>
        <w:rPr>
          <w:rFonts w:hint="eastAsia"/>
        </w:rPr>
        <w:t>　　　　二、射砂造型机行业投资方向建议</w:t>
      </w:r>
      <w:r>
        <w:rPr>
          <w:rFonts w:hint="eastAsia"/>
        </w:rPr>
        <w:br/>
      </w:r>
      <w:r>
        <w:rPr>
          <w:rFonts w:hint="eastAsia"/>
        </w:rPr>
        <w:t>　　　　三、射砂造型机行业投资方式建议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射砂造型机行业历程</w:t>
      </w:r>
      <w:r>
        <w:rPr>
          <w:rFonts w:hint="eastAsia"/>
        </w:rPr>
        <w:br/>
      </w:r>
      <w:r>
        <w:rPr>
          <w:rFonts w:hint="eastAsia"/>
        </w:rPr>
        <w:t>　　图表 射砂造型机行业生命周期</w:t>
      </w:r>
      <w:r>
        <w:rPr>
          <w:rFonts w:hint="eastAsia"/>
        </w:rPr>
        <w:br/>
      </w:r>
      <w:r>
        <w:rPr>
          <w:rFonts w:hint="eastAsia"/>
        </w:rPr>
        <w:t>　　图表 射砂造型机行业产业链分析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2019-2024年中国射砂造型机行业市场规模及增长情况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2019-2024年射砂造型机行业市场容量分析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2019-2024年中国射砂造型机行业产能统计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2019-2024年中国射砂造型机行业产量及增长趋势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2019-2024年中国射砂造型机市场需求量及增速统计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2024年中国射砂造型机行业需求领域分布格局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2019-2024年中国射砂造型机行业销售收入分析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2019-2024年中国射砂造型机行业盈利情况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2019-2024年中国射砂造型机行业利润总额统计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2019-2024年中国射砂造型机进口数量分析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2019-2024年中国射砂造型机进口金额分析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2019-2024年中国射砂造型机出口数量分析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2019-2024年中国射砂造型机出口金额分析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2024年中国射砂造型机进口国家及地区分析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2024年中国射砂造型机出口国家及地区分析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2019-2024年中国射砂造型机行业企业数量情况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2019-2024年中国射砂造型机行业企业平均规模情况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**地区射砂造型机市场规模及增长情况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**地区射砂造型机行业市场需求情况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**地区射砂造型机市场规模及增长情况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**地区射砂造型机行业市场需求情况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**地区射砂造型机市场规模及增长情况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**地区射砂造型机行业市场需求情况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**地区射砂造型机市场规模及增长情况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**地区射砂造型机行业市场需求情况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射砂造型机重点企业（一）基本信息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射砂造型机重点企业（一）经营情况分析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射砂造型机重点企业（一）主要经济指标情况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射砂造型机重点企业（一）盈利能力情况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射砂造型机重点企业（一）偿债能力情况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射砂造型机重点企业（一）运营能力情况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射砂造型机重点企业（一）成长能力情况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射砂造型机重点企业（二）基本信息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射砂造型机重点企业（二）经营情况分析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射砂造型机重点企业（二）主要经济指标情况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射砂造型机重点企业（二）盈利能力情况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射砂造型机重点企业（二）偿债能力情况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射砂造型机重点企业（二）运营能力情况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射砂造型机重点企业（二）成长能力情况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射砂造型机企业信息</w:t>
      </w:r>
      <w:r>
        <w:rPr>
          <w:rFonts w:hint="eastAsia"/>
        </w:rPr>
        <w:br/>
      </w:r>
      <w:r>
        <w:rPr>
          <w:rFonts w:hint="eastAsia"/>
        </w:rPr>
        <w:t>　　图表 射砂造型机企业经营情况分析</w:t>
      </w:r>
      <w:r>
        <w:rPr>
          <w:rFonts w:hint="eastAsia"/>
        </w:rPr>
        <w:br/>
      </w:r>
      <w:r>
        <w:rPr>
          <w:rFonts w:hint="eastAsia"/>
        </w:rPr>
        <w:t>　　图表 射砂造型机重点企业（三）主要经济指标情况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射砂造型机重点企业（三）盈利能力情况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射砂造型机重点企业（三）偿债能力情况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射砂造型机重点企业（三）运营能力情况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射砂造型机重点企业（三）成长能力情况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2024-2030年中国射砂造型机行业产能预测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2024-2030年中国射砂造型机行业产量预测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2024-2030年中国射砂造型机市场需求量预测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2024-2030年中国射砂造型机行业供需平衡预测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2024-2030年中国射砂造型机行业市场容量预测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2024-2030年中国射砂造型机行业市场规模预测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2024-2030年中国射砂造型机市场前景分析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2024-2030年中国射砂造型机发展趋势预测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ec126978e49a9" w:history="1">
        <w:r>
          <w:rPr>
            <w:rStyle w:val="Hyperlink"/>
          </w:rPr>
          <w:t>中国射砂造型机行业市场调研与前景趋势预测报告（2024-2030年）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9ec126978e49a9" w:history="1">
        <w:r>
          <w:rPr>
            <w:rStyle w:val="Hyperlink"/>
          </w:rPr>
          <w:t>https://www.20087.com/7/37/SheShaZaoXingJiDeQianJingQuShi.html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9b17b23b5d4208" w:history="1">
      <w:r>
        <w:rPr>
          <w:rStyle w:val="Hyperlink"/>
        </w:rPr>
        <w:t>中国射砂造型机行业市场调研与前景趋势预测报告（2024-2030年）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heShaZaoXingJiDeQianJingQuShi.html" TargetMode="External" Id="Rfe9ec126978e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heShaZaoXingJiDeQianJingQuShi.html" TargetMode="External" Id="R3f9b17b23b5d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2024-04-08T08:20:00Z</dcterms:created>
  <dcterms:modified xsi:type="dcterms:W3CDTF">2024-04-08T09:20:00Z</dcterms:modified>
  <dc:subject>中国射砂造型机行业市场调研与前景趋势预测报告（2024-2030年）</dc:subject>
  <dc:title>中国射砂造型机行业市场调研与前景趋势预测报告（2024-2030年）</dc:title>
  <cp:keywords>中国射砂造型机行业市场调研与前景趋势预测报告（2024-2030年）</cp:keywords>
  <dc:description>中国射砂造型机行业市场调研与前景趋势预测报告（2024-2030年）</dc:description>
</cp:coreProperties>
</file>